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163E3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07.11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275D2A">
        <w:rPr>
          <w:rFonts w:ascii="Times New Roman" w:eastAsia="Calibri" w:hAnsi="Times New Roman" w:cs="Times New Roman"/>
          <w:b/>
          <w:sz w:val="27"/>
          <w:szCs w:val="27"/>
          <w:u w:val="single"/>
        </w:rPr>
        <w:t>95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163E38" w:rsidRPr="00163E3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внесении изменений в правила землепользования и застройки территории муниципального образования «Город Всеволожск» Всеволожского муниципального района Ленинградской области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C202D">
        <w:rPr>
          <w:rFonts w:ascii="Times New Roman" w:hAnsi="Times New Roman" w:cs="Times New Roman"/>
          <w:sz w:val="28"/>
          <w:szCs w:val="28"/>
          <w:lang w:eastAsia="ru-RU"/>
        </w:rPr>
        <w:t>48</w:t>
      </w:r>
      <w:r w:rsidR="00525364" w:rsidRPr="000C20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C202D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0C202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3E38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.10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3E38">
        <w:rPr>
          <w:rFonts w:ascii="Times New Roman" w:hAnsi="Times New Roman" w:cs="Times New Roman"/>
          <w:sz w:val="28"/>
          <w:szCs w:val="28"/>
          <w:lang w:eastAsia="ru-RU"/>
        </w:rPr>
        <w:t>07.11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75D2A">
        <w:rPr>
          <w:rFonts w:ascii="Times New Roman" w:eastAsia="Calibri" w:hAnsi="Times New Roman" w:cs="Times New Roman"/>
          <w:sz w:val="28"/>
          <w:szCs w:val="28"/>
        </w:rPr>
        <w:t>24</w:t>
      </w:r>
      <w:r w:rsidR="00DF4BC3">
        <w:rPr>
          <w:rFonts w:ascii="Times New Roman" w:eastAsia="Calibri" w:hAnsi="Times New Roman" w:cs="Times New Roman"/>
          <w:sz w:val="28"/>
          <w:szCs w:val="28"/>
        </w:rPr>
        <w:t>.10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275D2A">
        <w:rPr>
          <w:rFonts w:ascii="Times New Roman" w:eastAsia="Calibri" w:hAnsi="Times New Roman" w:cs="Times New Roman"/>
          <w:sz w:val="28"/>
          <w:szCs w:val="28"/>
        </w:rPr>
        <w:t>95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C24F4" w:rsidRDefault="00CC24F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5812"/>
        <w:gridCol w:w="1984"/>
      </w:tblGrid>
      <w:tr w:rsidR="00CC24F4" w:rsidRPr="00CC24F4" w:rsidTr="00CC24F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CC24F4" w:rsidRPr="00CC24F4" w:rsidTr="00CC24F4">
        <w:trPr>
          <w:trHeight w:val="7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Терюшина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Против застройки магазинами в зоне жилой застройки ИЖС.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CC24F4" w:rsidRPr="00CC24F4" w:rsidTr="00CC24F4">
        <w:trPr>
          <w:trHeight w:val="7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Перешдова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А.Э.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Против застройки магазинами любого рода в зоне застройки ИЖС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CC24F4" w:rsidRPr="00CC24F4" w:rsidTr="00CC24F4">
        <w:trPr>
          <w:trHeight w:val="7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Манридов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А.С.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Против перевода участков из статуса ИЖС в любой другой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CC24F4" w:rsidRPr="00CC24F4" w:rsidTr="00CC24F4">
        <w:trPr>
          <w:trHeight w:val="7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Кузнецова И.К.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против перевода статуса участков из ИЖС в любой другой статус застройки.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CC24F4" w:rsidRPr="00CC24F4" w:rsidTr="00CC24F4">
        <w:trPr>
          <w:trHeight w:val="7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Шевцова Н.И.,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Урмилевич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А.В.,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Емелина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С.Г.,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Емелин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В.Б., Воробьева А.П., Бельская В.А., Шевцов Ф.Н., Шевцов Н.Ф., Шевцов М.Н., Шевцов П.Н., Гончарова И.И., Гончаров В.В., Гончарова Е.М., Гончаров В.И., Гончаров А.В., Кузнецов Е.Е., Кузнецова Н.В.,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Перепечкина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Г.В., </w:t>
            </w:r>
          </w:p>
          <w:p w:rsid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Евдокимова Е.А.,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Лабач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Н.Е., </w:t>
            </w:r>
          </w:p>
          <w:p w:rsid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Егоров Д.А., Егорова А.А.,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Терпошина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Т.В., Мирошниченко Р.А., Мирошниченко О.Н., </w:t>
            </w:r>
          </w:p>
          <w:p w:rsid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Губанов В.Г., </w:t>
            </w:r>
          </w:p>
          <w:p w:rsid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Сахновский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Э.Б.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Косенков А.В.,</w:t>
            </w:r>
            <w:r w:rsidR="000C20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C20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Безугляк</w:t>
            </w:r>
            <w:proofErr w:type="spellEnd"/>
            <w:r w:rsidR="000C20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И.М., Аничкова Л.А., </w:t>
            </w:r>
            <w:proofErr w:type="spellStart"/>
            <w:r w:rsidR="000C202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ерегудова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А.Э., Кузнецова И.К., Кузнецов А.В., Кузнецова А.А., Смородина Д.А., Кузнецов Л.А.,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Гондаль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В.В.,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Гондаль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Е.Н.,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Гондаль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В.В., Кольцова И.М.,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Согласны с предлагаемым внесением изменений в статью 18 главы 9 части 1 для условных видов разрешенного использования земельных участков в зоне ТЖ1-1, из которой исключаются следующие пункты, а именно: п.3.1.2 Административные здания организаций, обеспечивающих предоставление коммунальных услуг; п.3.2.2 Оказание социальной помощи населению; п.3.2.3 Оказание услуг связи. П.3.3 Бытовое обслуживание; п.3.6.1 Объекты культурно-досуговой деятельности; п.3.10.1 Амбулаторное ветеринарное обслуживание; п.4.4 Магазины; п.4.5 Банковская и страховая деятельность; п.4.6 Общественное питание; п.5.1.2 Обеспечение занятий спортом в помещениях. А также согласны с тем, чтобы исключить возможность перевода категории земель ТЖ1-1 в любые другие категории.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Выражаем свое несогласие с внесением нового пункта 3.7 религиозное использование.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CC24F4" w:rsidRPr="00CC24F4" w:rsidTr="00CC24F4">
        <w:trPr>
          <w:trHeight w:val="7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Сайдашев Р.Р., Вавилова Г.В.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Изменение в ПЗЗ, которое предполагает полный запрет открытия магазинов в зоне индивидуального жилищного строительства (ИЖС), вызывает у нас искреннее удивление.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Существующая процедура публичных слушаний позволяла жителям и заинтересованным лицам открытие магазина на своем земельном участке при отсутствии возражений со стороны соседей. Это создавало возможность развития местной инфраструктуры и обеспечения доступности товаров первой необходимости в районах, где магазины отсутствуют или их недостаточно.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Полный запрет – это абсурдное решение, которое негативно скажется на благополучии жителей, особенно тех, кто проживает в отдельных районах и не имеет возможности регулярно посещать торговые центры. Это также ограничивает предпринимательскую инициативу и потенциал для развития малого бизнеса.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Например, в 2025 прошли несколько слушаний, когда пришедшие жители (в </w:t>
            </w:r>
            <w:proofErr w:type="spellStart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Ковалево</w:t>
            </w:r>
            <w:proofErr w:type="spellEnd"/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 поддерживали такие инициативы, ссылаясь на нехватку магазинов шаговой доступности. В других случаях люди не приходили и возражений не высказывали.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При этом магазины убираются из условно разрешенных видов использования, а религиозные объекты в список добавлены. Хочется спросить: кому мечети нужны в частном секторе вместо магазинов? Или церквей все еще не хватает?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Просим: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Список условно разрешенных видов использования зоны ТЖ1-1, а также таблицу «Предельные размеры земельных участков, предельные размеры разрешенного строительства, реконструкции объектов </w:t>
            </w: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капитального строительства» - СОХРАНИТЬ в том виде, который установлен на данный момент, а предлагаемые изменения – ОТКЛОНИТЬ.</w:t>
            </w:r>
          </w:p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C24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Учесть данное замечание</w:t>
            </w:r>
          </w:p>
        </w:tc>
      </w:tr>
    </w:tbl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5954"/>
        <w:gridCol w:w="1984"/>
      </w:tblGrid>
      <w:tr w:rsidR="00CC24F4" w:rsidRPr="00DF4BC3" w:rsidTr="003F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F4" w:rsidRPr="00DF4BC3" w:rsidRDefault="00CC24F4" w:rsidP="003F43F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F4" w:rsidRPr="00DF4BC3" w:rsidRDefault="00CC24F4" w:rsidP="003F43F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F4" w:rsidRPr="00DF4BC3" w:rsidRDefault="00CC24F4" w:rsidP="003F43F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CC24F4" w:rsidRPr="00DF4BC3" w:rsidTr="003F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Цветкова Д.А.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Default="00CC24F4" w:rsidP="00CC24F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Против перевода из ИЖС в магазины. За изменения.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DF4BC3" w:rsidRDefault="00CC24F4" w:rsidP="00CC24F4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CC24F4" w:rsidRPr="00DF4BC3" w:rsidTr="003F43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Default="00CC24F4" w:rsidP="00CC24F4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Цветков А.Р.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Default="00CC24F4" w:rsidP="00CC24F4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Против перевода ИЖС в статус магазины. За изменения.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F4" w:rsidRPr="00DF4BC3" w:rsidRDefault="00CC24F4" w:rsidP="00CC24F4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2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</w:tbl>
    <w:p w:rsidR="000C202D" w:rsidRDefault="000C202D" w:rsidP="000C202D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8F26CA" w:rsidP="000C202D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75D2A">
        <w:rPr>
          <w:sz w:val="28"/>
          <w:szCs w:val="28"/>
        </w:rPr>
        <w:t>26.09.2025 №87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89A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p w:rsidR="0027089A" w:rsidRPr="0027089A" w:rsidRDefault="0027089A" w:rsidP="0027089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89A" w:rsidRDefault="0027089A" w:rsidP="0027089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27089A" w:rsidRDefault="008F26CA" w:rsidP="0027089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8F26CA" w:rsidRPr="0027089A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C202D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2275"/>
    <w:rsid w:val="001151FE"/>
    <w:rsid w:val="001210F0"/>
    <w:rsid w:val="00151E67"/>
    <w:rsid w:val="00151FAA"/>
    <w:rsid w:val="00154AB3"/>
    <w:rsid w:val="001618F4"/>
    <w:rsid w:val="00161D8D"/>
    <w:rsid w:val="0016357B"/>
    <w:rsid w:val="00163E38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89A"/>
    <w:rsid w:val="00270B6F"/>
    <w:rsid w:val="0027460C"/>
    <w:rsid w:val="00274D2E"/>
    <w:rsid w:val="00275D2A"/>
    <w:rsid w:val="00281184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A6361"/>
    <w:rsid w:val="005B051D"/>
    <w:rsid w:val="005B487B"/>
    <w:rsid w:val="005B518B"/>
    <w:rsid w:val="005C0387"/>
    <w:rsid w:val="005C7A52"/>
    <w:rsid w:val="005D1EDA"/>
    <w:rsid w:val="005D342C"/>
    <w:rsid w:val="005D58C8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7ED3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20F90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5ED1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2612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39C2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2421"/>
    <w:rsid w:val="00CC24F4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4B2DA-7405-40F9-819A-103599D79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2025-08-28T12:48:00Z</cp:lastPrinted>
  <dcterms:created xsi:type="dcterms:W3CDTF">2025-11-07T08:27:00Z</dcterms:created>
  <dcterms:modified xsi:type="dcterms:W3CDTF">2025-11-07T08:27:00Z</dcterms:modified>
</cp:coreProperties>
</file>