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161D8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01.08.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71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161D8D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разрешения на условно разрешённый вид использования – «магазины» для земельного участка с кадастровым номером </w:t>
      </w:r>
    </w:p>
    <w:p w:rsidR="00161D8D" w:rsidRPr="00161D8D" w:rsidRDefault="00161D8D" w:rsidP="00161D8D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47:07:1301017:11 (далее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AC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04.07.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01.08.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61D8D">
        <w:rPr>
          <w:rFonts w:ascii="Times New Roman" w:eastAsia="Calibri" w:hAnsi="Times New Roman" w:cs="Times New Roman"/>
          <w:sz w:val="28"/>
          <w:szCs w:val="28"/>
        </w:rPr>
        <w:t>22.07.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161D8D">
        <w:rPr>
          <w:rFonts w:ascii="Times New Roman" w:eastAsia="Calibri" w:hAnsi="Times New Roman" w:cs="Times New Roman"/>
          <w:sz w:val="28"/>
          <w:szCs w:val="28"/>
        </w:rPr>
        <w:t>71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161D8D">
        <w:rPr>
          <w:sz w:val="28"/>
          <w:szCs w:val="28"/>
        </w:rPr>
        <w:t>16.06.2025 №49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Л.А. Варданян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2441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9B23C-1E4A-41A1-9983-395865803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2025-07-22T07:04:00Z</cp:lastPrinted>
  <dcterms:created xsi:type="dcterms:W3CDTF">2025-07-31T11:41:00Z</dcterms:created>
  <dcterms:modified xsi:type="dcterms:W3CDTF">2025-07-31T11:41:00Z</dcterms:modified>
</cp:coreProperties>
</file>