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C2" w:rsidRDefault="00A43451" w:rsidP="005B157E">
      <w:pPr>
        <w:ind w:left="1701"/>
        <w:jc w:val="center"/>
      </w:pPr>
      <w:r>
        <w:t>герб</w:t>
      </w:r>
    </w:p>
    <w:p w:rsidR="005035C2" w:rsidRDefault="005035C2" w:rsidP="005B157E">
      <w:pPr>
        <w:ind w:left="1701"/>
        <w:jc w:val="center"/>
        <w:rPr>
          <w:b/>
          <w:sz w:val="14"/>
          <w:szCs w:val="14"/>
        </w:rPr>
      </w:pPr>
    </w:p>
    <w:p w:rsidR="005035C2" w:rsidRDefault="00A43451" w:rsidP="005B157E">
      <w:pPr>
        <w:ind w:left="1701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5035C2" w:rsidRDefault="00A43451" w:rsidP="005B157E">
      <w:pPr>
        <w:ind w:left="1701"/>
        <w:jc w:val="center"/>
        <w:rPr>
          <w:b/>
          <w:color w:val="000000"/>
        </w:rPr>
      </w:pPr>
      <w:r>
        <w:rPr>
          <w:b/>
          <w:color w:val="000000"/>
        </w:rPr>
        <w:t xml:space="preserve">ВСЕВОЛОЖСКОЕ ГОРОДСКОЕ ПОСЕЛЕНИЕ </w:t>
      </w:r>
    </w:p>
    <w:p w:rsidR="005035C2" w:rsidRDefault="00A43451" w:rsidP="005B157E">
      <w:pPr>
        <w:ind w:left="1701"/>
        <w:jc w:val="center"/>
        <w:rPr>
          <w:b/>
          <w:color w:val="000000"/>
        </w:rPr>
      </w:pPr>
      <w:r>
        <w:rPr>
          <w:b/>
          <w:color w:val="000000"/>
        </w:rPr>
        <w:t>ВСЕВОЛОЖСКОГО МУНИЦИПАЛЬНОГО РАЙОНА</w:t>
      </w:r>
    </w:p>
    <w:p w:rsidR="005035C2" w:rsidRDefault="00A43451" w:rsidP="005B157E">
      <w:pPr>
        <w:ind w:left="1701"/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5035C2" w:rsidRDefault="005035C2" w:rsidP="005B157E">
      <w:pPr>
        <w:ind w:left="1701"/>
        <w:jc w:val="center"/>
        <w:rPr>
          <w:b/>
          <w:color w:val="000000"/>
          <w:sz w:val="22"/>
        </w:rPr>
      </w:pPr>
    </w:p>
    <w:p w:rsidR="005035C2" w:rsidRDefault="00A43451" w:rsidP="005B157E">
      <w:pPr>
        <w:ind w:left="170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СОВЕТ ДЕПУТАТОВ</w:t>
      </w:r>
    </w:p>
    <w:p w:rsidR="005035C2" w:rsidRDefault="00A43451" w:rsidP="005B157E">
      <w:pPr>
        <w:ind w:left="1701"/>
        <w:jc w:val="center"/>
        <w:rPr>
          <w:color w:val="000000"/>
          <w:sz w:val="22"/>
        </w:rPr>
      </w:pPr>
      <w:r>
        <w:rPr>
          <w:color w:val="000000"/>
          <w:sz w:val="22"/>
        </w:rPr>
        <w:t>ЧЕТВЕРТОГО СОЗЫВА</w:t>
      </w:r>
    </w:p>
    <w:p w:rsidR="005035C2" w:rsidRDefault="005035C2" w:rsidP="005B157E">
      <w:pPr>
        <w:ind w:left="1701"/>
        <w:jc w:val="center"/>
        <w:rPr>
          <w:b/>
          <w:color w:val="000000"/>
          <w:sz w:val="20"/>
        </w:rPr>
      </w:pPr>
    </w:p>
    <w:p w:rsidR="005035C2" w:rsidRDefault="005035C2" w:rsidP="005B157E">
      <w:pPr>
        <w:ind w:left="1701"/>
        <w:jc w:val="center"/>
        <w:rPr>
          <w:b/>
          <w:color w:val="000000"/>
          <w:sz w:val="8"/>
        </w:rPr>
      </w:pPr>
    </w:p>
    <w:p w:rsidR="005035C2" w:rsidRDefault="00A43451" w:rsidP="005B157E">
      <w:pPr>
        <w:pStyle w:val="1"/>
        <w:ind w:left="170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5035C2" w:rsidRPr="00FC6466" w:rsidRDefault="005035C2" w:rsidP="005B157E">
      <w:pPr>
        <w:ind w:left="1701"/>
        <w:rPr>
          <w:color w:val="000000"/>
          <w:szCs w:val="28"/>
        </w:rPr>
      </w:pPr>
    </w:p>
    <w:p w:rsidR="005035C2" w:rsidRPr="00FC6466" w:rsidRDefault="00FC6466" w:rsidP="005B157E">
      <w:pPr>
        <w:ind w:left="1701"/>
        <w:rPr>
          <w:b/>
          <w:color w:val="000000"/>
          <w:szCs w:val="28"/>
        </w:rPr>
      </w:pPr>
      <w:r w:rsidRPr="00FC6466">
        <w:rPr>
          <w:b/>
          <w:color w:val="000000"/>
          <w:szCs w:val="28"/>
        </w:rPr>
        <w:t xml:space="preserve">    27.06.2023</w:t>
      </w:r>
      <w:r w:rsidR="00A43451" w:rsidRPr="00FC6466">
        <w:rPr>
          <w:b/>
          <w:color w:val="000000"/>
          <w:sz w:val="24"/>
        </w:rPr>
        <w:tab/>
      </w:r>
      <w:r w:rsidR="00A43451" w:rsidRPr="00FC6466">
        <w:rPr>
          <w:b/>
          <w:color w:val="000000"/>
          <w:sz w:val="24"/>
        </w:rPr>
        <w:tab/>
      </w:r>
      <w:r w:rsidR="00A43451" w:rsidRPr="00FC6466">
        <w:rPr>
          <w:b/>
          <w:color w:val="000000"/>
          <w:sz w:val="24"/>
        </w:rPr>
        <w:tab/>
      </w:r>
      <w:r w:rsidR="00A43451" w:rsidRPr="00FC6466">
        <w:rPr>
          <w:b/>
          <w:color w:val="000000"/>
          <w:sz w:val="24"/>
        </w:rPr>
        <w:tab/>
      </w:r>
      <w:r w:rsidR="00A43451" w:rsidRPr="00FC6466">
        <w:rPr>
          <w:b/>
          <w:color w:val="000000"/>
          <w:sz w:val="24"/>
        </w:rPr>
        <w:tab/>
      </w:r>
      <w:r w:rsidR="00A43451" w:rsidRPr="00FC6466">
        <w:rPr>
          <w:b/>
          <w:color w:val="000000"/>
          <w:sz w:val="24"/>
        </w:rPr>
        <w:tab/>
      </w:r>
      <w:r w:rsidR="00A43451" w:rsidRPr="00FC6466">
        <w:rPr>
          <w:b/>
          <w:color w:val="000000"/>
          <w:sz w:val="24"/>
        </w:rPr>
        <w:tab/>
      </w:r>
      <w:r w:rsidRPr="00FC6466">
        <w:rPr>
          <w:b/>
          <w:color w:val="000000"/>
        </w:rPr>
        <w:t xml:space="preserve">                                  № </w:t>
      </w:r>
      <w:r w:rsidRPr="00FC6466">
        <w:rPr>
          <w:b/>
          <w:color w:val="000000"/>
          <w:szCs w:val="28"/>
        </w:rPr>
        <w:t>41</w:t>
      </w:r>
    </w:p>
    <w:p w:rsidR="005035C2" w:rsidRPr="00FC6466" w:rsidRDefault="00A43451" w:rsidP="005B157E">
      <w:pPr>
        <w:ind w:left="1701"/>
        <w:rPr>
          <w:color w:val="000000"/>
          <w:sz w:val="24"/>
        </w:rPr>
      </w:pPr>
      <w:r w:rsidRPr="00FC6466">
        <w:rPr>
          <w:color w:val="000000"/>
          <w:sz w:val="24"/>
        </w:rPr>
        <w:t xml:space="preserve">   г. Всеволожск</w:t>
      </w:r>
    </w:p>
    <w:p w:rsidR="005035C2" w:rsidRDefault="005035C2" w:rsidP="005B157E">
      <w:pPr>
        <w:widowControl w:val="0"/>
        <w:shd w:val="clear" w:color="auto" w:fill="FFFFFF"/>
        <w:ind w:left="1701" w:right="4301"/>
        <w:rPr>
          <w:color w:val="000000"/>
          <w:spacing w:val="-1"/>
          <w:szCs w:val="28"/>
        </w:rPr>
      </w:pPr>
    </w:p>
    <w:p w:rsidR="00942697" w:rsidRDefault="00942697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</w:p>
    <w:p w:rsidR="00942697" w:rsidRDefault="00942697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</w:p>
    <w:p w:rsidR="005035C2" w:rsidRDefault="00A43451" w:rsidP="005B157E">
      <w:pPr>
        <w:pStyle w:val="afa"/>
        <w:ind w:left="170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принятии в муниципальную собственность</w:t>
      </w:r>
    </w:p>
    <w:p w:rsidR="00736B6F" w:rsidRDefault="00A43451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36B6F">
        <w:rPr>
          <w:rFonts w:ascii="Times New Roman" w:hAnsi="Times New Roman"/>
          <w:sz w:val="28"/>
          <w:szCs w:val="28"/>
        </w:rPr>
        <w:t>Всеволожское</w:t>
      </w:r>
    </w:p>
    <w:p w:rsidR="00736B6F" w:rsidRDefault="00736B6F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Всеволожского </w:t>
      </w:r>
    </w:p>
    <w:p w:rsidR="005035C2" w:rsidRDefault="00736B6F" w:rsidP="005B157E">
      <w:pPr>
        <w:pStyle w:val="afa"/>
        <w:ind w:left="170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  <w:r w:rsidR="00A43451">
        <w:rPr>
          <w:rFonts w:ascii="Times New Roman" w:hAnsi="Times New Roman"/>
          <w:sz w:val="28"/>
          <w:szCs w:val="28"/>
        </w:rPr>
        <w:t xml:space="preserve"> </w:t>
      </w:r>
    </w:p>
    <w:p w:rsidR="005035C2" w:rsidRDefault="00A43451" w:rsidP="005B157E">
      <w:pPr>
        <w:pStyle w:val="afa"/>
        <w:ind w:left="1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движимого имущества, являющегося</w:t>
      </w:r>
    </w:p>
    <w:p w:rsidR="004F6798" w:rsidRDefault="00A43451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собственностью </w:t>
      </w:r>
      <w:r w:rsidR="004F679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6798" w:rsidRDefault="004F6798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Всеволожский муниципальный район </w:t>
      </w:r>
    </w:p>
    <w:p w:rsidR="005035C2" w:rsidRDefault="00A43451" w:rsidP="005B157E">
      <w:pPr>
        <w:pStyle w:val="afa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5035C2" w:rsidRDefault="005035C2" w:rsidP="005B157E">
      <w:pPr>
        <w:ind w:left="1701"/>
        <w:jc w:val="both"/>
        <w:rPr>
          <w:szCs w:val="28"/>
        </w:rPr>
      </w:pPr>
    </w:p>
    <w:p w:rsidR="005035C2" w:rsidRDefault="004F6798" w:rsidP="005B157E">
      <w:pPr>
        <w:ind w:left="1701" w:firstLine="709"/>
        <w:jc w:val="both"/>
        <w:rPr>
          <w:szCs w:val="28"/>
          <w:highlight w:val="yellow"/>
        </w:rPr>
      </w:pPr>
      <w:r>
        <w:rPr>
          <w:szCs w:val="28"/>
        </w:rPr>
        <w:t>В соответствии со статьями 14, 50</w:t>
      </w:r>
      <w:r w:rsidRPr="00B15041">
        <w:rPr>
          <w:szCs w:val="28"/>
        </w:rPr>
        <w:t xml:space="preserve"> Федерального закона от 06.10.2003 №</w:t>
      </w:r>
      <w:r>
        <w:rPr>
          <w:szCs w:val="28"/>
        </w:rPr>
        <w:t> </w:t>
      </w:r>
      <w:r w:rsidRPr="00B15041">
        <w:rPr>
          <w:szCs w:val="28"/>
        </w:rPr>
        <w:t xml:space="preserve">131-ФЗ «Об общих принципах организации местного самоуправления </w:t>
      </w:r>
      <w:r w:rsidR="007E4370">
        <w:rPr>
          <w:szCs w:val="28"/>
        </w:rPr>
        <w:t xml:space="preserve">                </w:t>
      </w:r>
      <w:r w:rsidRPr="00B15041">
        <w:rPr>
          <w:szCs w:val="28"/>
        </w:rPr>
        <w:t>в Российской Федерации</w:t>
      </w:r>
      <w:r>
        <w:rPr>
          <w:szCs w:val="28"/>
        </w:rPr>
        <w:t>»,</w:t>
      </w:r>
      <w:r w:rsidR="005B0B0B">
        <w:rPr>
          <w:szCs w:val="28"/>
        </w:rPr>
        <w:t xml:space="preserve"> </w:t>
      </w:r>
      <w:r w:rsidR="00A43451">
        <w:rPr>
          <w:szCs w:val="24"/>
        </w:rPr>
        <w:t xml:space="preserve">Уставом муниципального образования Всеволожское городское поселение Всеволожского муниципального района Ленинградской </w:t>
      </w:r>
      <w:r>
        <w:rPr>
          <w:szCs w:val="24"/>
        </w:rPr>
        <w:t xml:space="preserve">области, </w:t>
      </w:r>
      <w:r w:rsidR="00012EAE">
        <w:rPr>
          <w:szCs w:val="28"/>
        </w:rPr>
        <w:t xml:space="preserve">решением совета депутатов муниципального образования «Всеволожское городское поселение» Всеволожского муниципального района Ленинградской области от 21.03.2006 № 17                          «Об утверждении Положения о порядке владения, пользования                                            и распоряжения муниципальным имуществом, находящимся в муниципальной собственности и Положения о Комиссии по вопросам распоряжения имуществом МО «Всеволожское городское поселение», </w:t>
      </w:r>
      <w:r w:rsidR="00A43451">
        <w:rPr>
          <w:szCs w:val="28"/>
        </w:rPr>
        <w:t>советом депутатов</w:t>
      </w:r>
      <w:r w:rsidR="00A43451">
        <w:rPr>
          <w:szCs w:val="24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</w:t>
      </w:r>
      <w:r w:rsidR="00A43451">
        <w:rPr>
          <w:szCs w:val="28"/>
        </w:rPr>
        <w:t>принято</w:t>
      </w:r>
    </w:p>
    <w:p w:rsidR="005035C2" w:rsidRDefault="005035C2" w:rsidP="005B157E">
      <w:pPr>
        <w:ind w:left="1701" w:firstLine="709"/>
        <w:jc w:val="both"/>
        <w:rPr>
          <w:szCs w:val="28"/>
        </w:rPr>
      </w:pPr>
    </w:p>
    <w:p w:rsidR="005035C2" w:rsidRDefault="00A43451" w:rsidP="005B157E">
      <w:pPr>
        <w:ind w:left="1701"/>
        <w:jc w:val="center"/>
        <w:rPr>
          <w:szCs w:val="28"/>
        </w:rPr>
      </w:pPr>
      <w:r>
        <w:rPr>
          <w:szCs w:val="28"/>
        </w:rPr>
        <w:t>РЕШЕНИЕ:</w:t>
      </w:r>
    </w:p>
    <w:p w:rsidR="005035C2" w:rsidRDefault="005035C2" w:rsidP="005B157E">
      <w:pPr>
        <w:ind w:left="1701"/>
        <w:jc w:val="both"/>
        <w:rPr>
          <w:szCs w:val="28"/>
        </w:rPr>
      </w:pPr>
    </w:p>
    <w:p w:rsidR="005035C2" w:rsidRDefault="00A43451" w:rsidP="005B157E">
      <w:pPr>
        <w:ind w:left="1701" w:firstLine="709"/>
        <w:jc w:val="both"/>
      </w:pPr>
      <w:r>
        <w:rPr>
          <w:szCs w:val="28"/>
        </w:rPr>
        <w:t xml:space="preserve">1. Принять в </w:t>
      </w:r>
      <w:r w:rsidR="007E4370">
        <w:rPr>
          <w:szCs w:val="28"/>
        </w:rPr>
        <w:t xml:space="preserve">муниципальную </w:t>
      </w:r>
      <w:r>
        <w:rPr>
          <w:szCs w:val="28"/>
        </w:rPr>
        <w:t>собственность муниципального о</w:t>
      </w:r>
      <w:r w:rsidR="004F6798">
        <w:rPr>
          <w:szCs w:val="28"/>
        </w:rPr>
        <w:t xml:space="preserve">бразования </w:t>
      </w:r>
      <w:r w:rsidR="004F6798">
        <w:rPr>
          <w:szCs w:val="24"/>
        </w:rPr>
        <w:t xml:space="preserve">Всеволожское городское поселение Всеволожского муниципального района Ленинградской области </w:t>
      </w:r>
      <w:r>
        <w:rPr>
          <w:szCs w:val="28"/>
        </w:rPr>
        <w:t xml:space="preserve">движимое имущество (далее </w:t>
      </w:r>
      <w:r>
        <w:rPr>
          <w:szCs w:val="28"/>
        </w:rPr>
        <w:lastRenderedPageBreak/>
        <w:t xml:space="preserve">– Имущество), </w:t>
      </w:r>
      <w:r w:rsidR="004F6798">
        <w:rPr>
          <w:szCs w:val="28"/>
        </w:rPr>
        <w:t>являющееся собственностью муниципального образования Всеволожский муниципальный район Ленинградской области</w:t>
      </w:r>
      <w:r>
        <w:rPr>
          <w:szCs w:val="28"/>
        </w:rPr>
        <w:t>, согласно приложению.</w:t>
      </w:r>
    </w:p>
    <w:p w:rsidR="005035C2" w:rsidRDefault="00A43451" w:rsidP="005B157E">
      <w:pPr>
        <w:ind w:left="1701" w:firstLine="709"/>
        <w:jc w:val="both"/>
        <w:rPr>
          <w:szCs w:val="28"/>
        </w:rPr>
      </w:pPr>
      <w:r>
        <w:rPr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5035C2" w:rsidRDefault="00A43451" w:rsidP="005B157E">
      <w:pPr>
        <w:ind w:left="1701" w:firstLine="709"/>
        <w:jc w:val="both"/>
      </w:pPr>
      <w:r>
        <w:rPr>
          <w:szCs w:val="28"/>
        </w:rPr>
        <w:t>2.1. Принять Имущество по актам приема-передачи.</w:t>
      </w:r>
    </w:p>
    <w:p w:rsidR="005035C2" w:rsidRPr="00736B6F" w:rsidRDefault="00A43451" w:rsidP="005B157E">
      <w:pPr>
        <w:ind w:left="1701" w:firstLine="709"/>
        <w:jc w:val="both"/>
        <w:rPr>
          <w:szCs w:val="28"/>
        </w:rPr>
      </w:pPr>
      <w:r>
        <w:rPr>
          <w:szCs w:val="28"/>
        </w:rPr>
        <w:t xml:space="preserve">2.2. Внести в Реестр муниципальной собственности </w:t>
      </w:r>
      <w:r w:rsidR="00736B6F">
        <w:rPr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>
        <w:rPr>
          <w:szCs w:val="28"/>
        </w:rPr>
        <w:t xml:space="preserve"> сведения об Имуществе.</w:t>
      </w:r>
    </w:p>
    <w:p w:rsidR="0022065C" w:rsidRDefault="00A43451" w:rsidP="0022065C">
      <w:pPr>
        <w:ind w:left="170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2065C" w:rsidRPr="008D7613">
        <w:rPr>
          <w:szCs w:val="28"/>
        </w:rPr>
        <w:t xml:space="preserve">Признать утратившим силу решение совета депутатов муниципального образования </w:t>
      </w:r>
      <w:r w:rsidR="0022065C">
        <w:rPr>
          <w:szCs w:val="28"/>
        </w:rPr>
        <w:t>«Город Всеволожск»</w:t>
      </w:r>
      <w:r>
        <w:rPr>
          <w:szCs w:val="28"/>
        </w:rPr>
        <w:t xml:space="preserve"> Всеволожского муниципального района Ленинградской области </w:t>
      </w:r>
      <w:r w:rsidR="0022065C">
        <w:rPr>
          <w:szCs w:val="28"/>
        </w:rPr>
        <w:t xml:space="preserve">от 26.04.2022 № 9 </w:t>
      </w:r>
      <w:r w:rsidR="0013036C">
        <w:rPr>
          <w:szCs w:val="28"/>
        </w:rPr>
        <w:t xml:space="preserve">                             </w:t>
      </w:r>
      <w:r w:rsidR="0022065C">
        <w:rPr>
          <w:szCs w:val="28"/>
        </w:rPr>
        <w:t xml:space="preserve">«О принятии в муниципальную </w:t>
      </w:r>
      <w:r w:rsidR="0022065C" w:rsidRPr="0022065C">
        <w:rPr>
          <w:szCs w:val="28"/>
        </w:rPr>
        <w:t xml:space="preserve">собственность </w:t>
      </w:r>
      <w:r w:rsidR="0022065C" w:rsidRPr="0022065C">
        <w:rPr>
          <w:bCs/>
          <w:szCs w:val="28"/>
        </w:rPr>
        <w:t>муниципального образования</w:t>
      </w:r>
      <w:r w:rsidR="0022065C" w:rsidRPr="0022065C">
        <w:rPr>
          <w:b/>
          <w:bCs/>
          <w:szCs w:val="28"/>
        </w:rPr>
        <w:t xml:space="preserve"> </w:t>
      </w:r>
      <w:r w:rsidR="0022065C" w:rsidRPr="0022065C">
        <w:rPr>
          <w:szCs w:val="28"/>
        </w:rPr>
        <w:t>Всеволожское городское поселение Всеволожского муниципального района Ленинградской области</w:t>
      </w:r>
      <w:r>
        <w:rPr>
          <w:szCs w:val="28"/>
        </w:rPr>
        <w:t xml:space="preserve"> </w:t>
      </w:r>
      <w:r w:rsidR="0022065C" w:rsidRPr="0022065C">
        <w:rPr>
          <w:szCs w:val="28"/>
        </w:rPr>
        <w:t>движимого имущества, являющегося собственностью города Москвы</w:t>
      </w:r>
      <w:r w:rsidR="0022065C">
        <w:rPr>
          <w:szCs w:val="28"/>
        </w:rPr>
        <w:t>».</w:t>
      </w:r>
    </w:p>
    <w:p w:rsidR="005035C2" w:rsidRDefault="0022065C" w:rsidP="005B157E">
      <w:pPr>
        <w:ind w:left="1701" w:firstLine="709"/>
        <w:jc w:val="both"/>
      </w:pPr>
      <w:r>
        <w:rPr>
          <w:szCs w:val="28"/>
        </w:rPr>
        <w:t xml:space="preserve">4. </w:t>
      </w:r>
      <w:r w:rsidR="00A43451">
        <w:rPr>
          <w:szCs w:val="28"/>
        </w:rPr>
        <w:t>Настояще</w:t>
      </w:r>
      <w:r w:rsidR="00610096">
        <w:rPr>
          <w:szCs w:val="28"/>
        </w:rPr>
        <w:t>е решение вступает в силу со дня его</w:t>
      </w:r>
      <w:r w:rsidR="00A43451">
        <w:rPr>
          <w:szCs w:val="28"/>
        </w:rPr>
        <w:t xml:space="preserve"> принятия.</w:t>
      </w:r>
    </w:p>
    <w:p w:rsidR="005035C2" w:rsidRDefault="0022065C" w:rsidP="005B157E">
      <w:pPr>
        <w:pStyle w:val="210"/>
        <w:shd w:val="clear" w:color="auto" w:fill="auto"/>
        <w:tabs>
          <w:tab w:val="left" w:pos="0"/>
        </w:tabs>
        <w:spacing w:line="240" w:lineRule="auto"/>
        <w:ind w:left="1701" w:firstLine="709"/>
      </w:pPr>
      <w:r>
        <w:rPr>
          <w:sz w:val="28"/>
          <w:szCs w:val="28"/>
        </w:rPr>
        <w:t>5</w:t>
      </w:r>
      <w:r w:rsidR="00A43451">
        <w:rPr>
          <w:sz w:val="28"/>
          <w:szCs w:val="28"/>
        </w:rPr>
        <w:t>. </w:t>
      </w:r>
      <w:r w:rsidR="00A43451">
        <w:rPr>
          <w:sz w:val="28"/>
        </w:rPr>
        <w:t xml:space="preserve">Контроль за исполнением настоящего решения возложить </w:t>
      </w:r>
      <w:r w:rsidR="00432CAC">
        <w:rPr>
          <w:sz w:val="28"/>
        </w:rPr>
        <w:t xml:space="preserve">                                </w:t>
      </w:r>
      <w:r w:rsidR="00A43451">
        <w:rPr>
          <w:sz w:val="28"/>
        </w:rPr>
        <w:t>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6B708C" w:rsidRDefault="006B708C" w:rsidP="005B157E">
      <w:pPr>
        <w:ind w:left="1701"/>
        <w:jc w:val="both"/>
        <w:rPr>
          <w:szCs w:val="28"/>
        </w:rPr>
      </w:pPr>
    </w:p>
    <w:p w:rsidR="006B708C" w:rsidRDefault="006B708C" w:rsidP="005B157E">
      <w:pPr>
        <w:ind w:left="1701"/>
        <w:jc w:val="both"/>
        <w:rPr>
          <w:szCs w:val="28"/>
        </w:rPr>
      </w:pPr>
    </w:p>
    <w:p w:rsidR="005035C2" w:rsidRDefault="00A43451" w:rsidP="005B157E">
      <w:pPr>
        <w:ind w:left="1701"/>
        <w:jc w:val="both"/>
        <w:rPr>
          <w:szCs w:val="28"/>
        </w:rPr>
      </w:pPr>
      <w:r>
        <w:rPr>
          <w:szCs w:val="28"/>
        </w:rPr>
        <w:t>Глава</w:t>
      </w:r>
    </w:p>
    <w:p w:rsidR="005035C2" w:rsidRDefault="00A43451" w:rsidP="005B157E">
      <w:pPr>
        <w:ind w:left="1701"/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5035C2" w:rsidRDefault="005035C2" w:rsidP="005B157E">
      <w:pPr>
        <w:ind w:left="1701"/>
        <w:rPr>
          <w:sz w:val="24"/>
          <w:szCs w:val="24"/>
        </w:rPr>
      </w:pPr>
    </w:p>
    <w:p w:rsidR="005035C2" w:rsidRDefault="005035C2" w:rsidP="005B157E">
      <w:pPr>
        <w:ind w:left="1701"/>
        <w:rPr>
          <w:sz w:val="24"/>
          <w:szCs w:val="24"/>
        </w:rPr>
      </w:pPr>
    </w:p>
    <w:p w:rsidR="005035C2" w:rsidRDefault="005035C2" w:rsidP="005B157E">
      <w:pPr>
        <w:ind w:left="1701"/>
        <w:rPr>
          <w:sz w:val="24"/>
          <w:szCs w:val="24"/>
        </w:rPr>
      </w:pPr>
    </w:p>
    <w:p w:rsidR="00D20A6B" w:rsidRDefault="00D20A6B" w:rsidP="005B157E">
      <w:pPr>
        <w:ind w:left="1701"/>
        <w:rPr>
          <w:sz w:val="24"/>
          <w:szCs w:val="24"/>
        </w:rPr>
        <w:sectPr w:rsidR="00D20A6B" w:rsidSect="005B157E">
          <w:pgSz w:w="11907" w:h="16840"/>
          <w:pgMar w:top="1134" w:right="850" w:bottom="1134" w:left="0" w:header="709" w:footer="709" w:gutter="0"/>
          <w:cols w:space="708"/>
          <w:docGrid w:linePitch="381"/>
        </w:sectPr>
      </w:pPr>
    </w:p>
    <w:p w:rsidR="005035C2" w:rsidRDefault="00A43451" w:rsidP="006B708C">
      <w:pPr>
        <w:ind w:left="9638"/>
        <w:jc w:val="right"/>
      </w:pPr>
      <w:r>
        <w:rPr>
          <w:szCs w:val="28"/>
        </w:rPr>
        <w:lastRenderedPageBreak/>
        <w:t>ПРИЛОЖЕНИЕ</w:t>
      </w:r>
    </w:p>
    <w:p w:rsidR="005035C2" w:rsidRDefault="00A43451" w:rsidP="006B708C">
      <w:pPr>
        <w:ind w:left="9638"/>
        <w:jc w:val="right"/>
      </w:pPr>
      <w:r>
        <w:rPr>
          <w:szCs w:val="28"/>
        </w:rPr>
        <w:t>к решению совета депутатов</w:t>
      </w:r>
    </w:p>
    <w:p w:rsidR="005035C2" w:rsidRDefault="00A43451" w:rsidP="006B708C">
      <w:pPr>
        <w:ind w:left="9638"/>
        <w:jc w:val="right"/>
      </w:pPr>
      <w:r>
        <w:rPr>
          <w:szCs w:val="28"/>
        </w:rPr>
        <w:t>муниципального образования</w:t>
      </w:r>
    </w:p>
    <w:p w:rsidR="005035C2" w:rsidRDefault="00A43451" w:rsidP="006B708C">
      <w:pPr>
        <w:ind w:left="9638"/>
        <w:jc w:val="right"/>
        <w:rPr>
          <w:szCs w:val="28"/>
        </w:rPr>
      </w:pPr>
      <w:r>
        <w:rPr>
          <w:szCs w:val="28"/>
        </w:rPr>
        <w:t>Всеволожское городское поселение</w:t>
      </w:r>
    </w:p>
    <w:p w:rsidR="005035C2" w:rsidRDefault="00A43451" w:rsidP="006B708C">
      <w:pPr>
        <w:ind w:left="9638"/>
        <w:jc w:val="right"/>
        <w:rPr>
          <w:szCs w:val="28"/>
        </w:rPr>
      </w:pPr>
      <w:r>
        <w:rPr>
          <w:szCs w:val="28"/>
        </w:rPr>
        <w:t xml:space="preserve">Всеволожского муниципального района </w:t>
      </w:r>
    </w:p>
    <w:p w:rsidR="005035C2" w:rsidRDefault="00A43451" w:rsidP="006B708C">
      <w:pPr>
        <w:ind w:left="9638"/>
        <w:jc w:val="right"/>
      </w:pPr>
      <w:r>
        <w:rPr>
          <w:szCs w:val="28"/>
        </w:rPr>
        <w:t>Ленинградской области</w:t>
      </w:r>
    </w:p>
    <w:p w:rsidR="005035C2" w:rsidRDefault="00FC6466" w:rsidP="006B708C">
      <w:pPr>
        <w:ind w:left="9638"/>
        <w:jc w:val="right"/>
      </w:pPr>
      <w:r>
        <w:rPr>
          <w:szCs w:val="28"/>
        </w:rPr>
        <w:t>от  27.06.2023  № 41</w:t>
      </w:r>
      <w:bookmarkStart w:id="0" w:name="_GoBack"/>
      <w:bookmarkEnd w:id="0"/>
    </w:p>
    <w:p w:rsidR="005035C2" w:rsidRDefault="005035C2">
      <w:pPr>
        <w:jc w:val="center"/>
      </w:pPr>
    </w:p>
    <w:p w:rsidR="006B708C" w:rsidRDefault="006B708C">
      <w:pPr>
        <w:jc w:val="center"/>
      </w:pPr>
    </w:p>
    <w:p w:rsidR="006B708C" w:rsidRDefault="006B708C">
      <w:pPr>
        <w:jc w:val="center"/>
        <w:rPr>
          <w:szCs w:val="28"/>
        </w:rPr>
      </w:pPr>
    </w:p>
    <w:p w:rsidR="005035C2" w:rsidRDefault="00A43451">
      <w:pPr>
        <w:jc w:val="center"/>
      </w:pPr>
      <w:r>
        <w:rPr>
          <w:szCs w:val="28"/>
        </w:rPr>
        <w:t xml:space="preserve">Перечень имущества, </w:t>
      </w:r>
      <w:r w:rsidR="006B708C">
        <w:rPr>
          <w:szCs w:val="28"/>
        </w:rPr>
        <w:t xml:space="preserve">принимаемого </w:t>
      </w:r>
      <w:r>
        <w:rPr>
          <w:szCs w:val="28"/>
        </w:rPr>
        <w:t xml:space="preserve">из </w:t>
      </w:r>
      <w:r w:rsidR="00736B6F">
        <w:rPr>
          <w:szCs w:val="28"/>
        </w:rPr>
        <w:t>муниципальной</w:t>
      </w:r>
      <w:r>
        <w:rPr>
          <w:szCs w:val="28"/>
        </w:rPr>
        <w:t xml:space="preserve"> собственности </w:t>
      </w:r>
      <w:r w:rsidR="00736B6F">
        <w:rPr>
          <w:szCs w:val="28"/>
        </w:rPr>
        <w:t xml:space="preserve">муниципального образования Всеволожский муниципальный район </w:t>
      </w:r>
      <w:r>
        <w:rPr>
          <w:szCs w:val="28"/>
        </w:rPr>
        <w:t xml:space="preserve">Ленинградской области в муниципальную собственность муниципального образования </w:t>
      </w:r>
      <w:r w:rsidR="00736B6F">
        <w:rPr>
          <w:szCs w:val="28"/>
        </w:rPr>
        <w:t>Всеволожское городское поселение Всеволожского муниципального района Ленинградской области</w:t>
      </w:r>
      <w:r>
        <w:rPr>
          <w:szCs w:val="28"/>
        </w:rPr>
        <w:t xml:space="preserve"> </w:t>
      </w:r>
    </w:p>
    <w:p w:rsidR="005035C2" w:rsidRDefault="005035C2">
      <w:pPr>
        <w:jc w:val="center"/>
        <w:rPr>
          <w:szCs w:val="28"/>
        </w:rPr>
      </w:pPr>
    </w:p>
    <w:p w:rsidR="006B708C" w:rsidRDefault="006B708C">
      <w:pPr>
        <w:jc w:val="center"/>
        <w:rPr>
          <w:szCs w:val="28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5"/>
        <w:gridCol w:w="3969"/>
        <w:gridCol w:w="5812"/>
        <w:gridCol w:w="1985"/>
      </w:tblGrid>
      <w:tr w:rsidR="00736B6F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B715B7" w:rsidRDefault="00736B6F" w:rsidP="000E3DA4">
            <w:pPr>
              <w:jc w:val="center"/>
              <w:rPr>
                <w:szCs w:val="24"/>
              </w:rPr>
            </w:pPr>
            <w:r w:rsidRPr="00B715B7">
              <w:rPr>
                <w:szCs w:val="24"/>
              </w:rPr>
              <w:t>№</w:t>
            </w:r>
          </w:p>
          <w:p w:rsidR="00736B6F" w:rsidRPr="00B715B7" w:rsidRDefault="00736B6F" w:rsidP="000E3DA4">
            <w:pPr>
              <w:jc w:val="center"/>
              <w:rPr>
                <w:szCs w:val="24"/>
              </w:rPr>
            </w:pPr>
            <w:r w:rsidRPr="00B715B7">
              <w:rPr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B715B7" w:rsidRDefault="00736B6F" w:rsidP="000E3DA4">
            <w:pPr>
              <w:ind w:left="-70" w:right="-66"/>
              <w:jc w:val="center"/>
              <w:rPr>
                <w:szCs w:val="24"/>
              </w:rPr>
            </w:pPr>
            <w:r w:rsidRPr="00B715B7">
              <w:rPr>
                <w:szCs w:val="24"/>
              </w:rPr>
              <w:t>Наименование движимого имущества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B715B7" w:rsidRDefault="00736B6F" w:rsidP="000E3DA4">
            <w:pPr>
              <w:jc w:val="center"/>
              <w:rPr>
                <w:szCs w:val="24"/>
              </w:rPr>
            </w:pPr>
            <w:r w:rsidRPr="00B715B7">
              <w:rPr>
                <w:szCs w:val="24"/>
              </w:rPr>
              <w:t>Адрес установки киоска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B6F" w:rsidRPr="00B715B7" w:rsidRDefault="00736B6F" w:rsidP="000E3DA4">
            <w:pPr>
              <w:tabs>
                <w:tab w:val="left" w:pos="1433"/>
              </w:tabs>
              <w:jc w:val="center"/>
              <w:rPr>
                <w:szCs w:val="24"/>
              </w:rPr>
            </w:pPr>
            <w:r w:rsidRPr="00B715B7">
              <w:rPr>
                <w:szCs w:val="24"/>
              </w:rPr>
              <w:t>Технические характеристики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B6F" w:rsidRPr="00B715B7" w:rsidRDefault="00736B6F" w:rsidP="00736B6F">
            <w:pPr>
              <w:tabs>
                <w:tab w:val="left" w:pos="1433"/>
              </w:tabs>
              <w:ind w:right="34"/>
              <w:jc w:val="center"/>
              <w:rPr>
                <w:szCs w:val="24"/>
              </w:rPr>
            </w:pPr>
            <w:r>
              <w:rPr>
                <w:color w:val="000000"/>
                <w:szCs w:val="28"/>
              </w:rPr>
              <w:t>Балансовая стоимость</w:t>
            </w:r>
          </w:p>
        </w:tc>
      </w:tr>
      <w:tr w:rsidR="00736B6F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B715B7" w:rsidRDefault="00736B6F" w:rsidP="000E3DA4">
            <w:pPr>
              <w:jc w:val="center"/>
              <w:rPr>
                <w:b/>
                <w:szCs w:val="24"/>
              </w:rPr>
            </w:pPr>
            <w:r w:rsidRPr="00B715B7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B715B7" w:rsidRDefault="00736B6F" w:rsidP="000E3DA4">
            <w:pPr>
              <w:ind w:left="-70" w:right="-66"/>
              <w:jc w:val="center"/>
              <w:rPr>
                <w:b/>
                <w:szCs w:val="24"/>
              </w:rPr>
            </w:pPr>
            <w:r w:rsidRPr="00B715B7">
              <w:rPr>
                <w:b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B715B7" w:rsidRDefault="00736B6F" w:rsidP="000E3DA4">
            <w:pPr>
              <w:jc w:val="center"/>
              <w:rPr>
                <w:b/>
                <w:szCs w:val="24"/>
              </w:rPr>
            </w:pPr>
            <w:r w:rsidRPr="00B715B7">
              <w:rPr>
                <w:b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B6F" w:rsidRPr="00B715B7" w:rsidRDefault="00736B6F" w:rsidP="000E3DA4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  <w:r w:rsidRPr="00B715B7">
              <w:rPr>
                <w:b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B6F" w:rsidRPr="00B715B7" w:rsidRDefault="00736B6F" w:rsidP="000E3DA4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736B6F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Pr="00787BA4" w:rsidRDefault="00736B6F" w:rsidP="000E3DA4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Default="00736B6F" w:rsidP="000E3DA4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«Нестационарный торговый объект </w:t>
            </w:r>
          </w:p>
          <w:p w:rsidR="00736B6F" w:rsidRPr="00787BA4" w:rsidRDefault="00736B6F" w:rsidP="000E3DA4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B6F" w:rsidRDefault="00736B6F" w:rsidP="000E3DA4">
            <w:pPr>
              <w:rPr>
                <w:szCs w:val="28"/>
              </w:rPr>
            </w:pPr>
            <w:r w:rsidRPr="00787BA4">
              <w:rPr>
                <w:szCs w:val="28"/>
              </w:rPr>
              <w:t>Ленинградская область,</w:t>
            </w:r>
          </w:p>
          <w:p w:rsidR="00736B6F" w:rsidRPr="00787BA4" w:rsidRDefault="00736B6F" w:rsidP="000E3DA4">
            <w:pPr>
              <w:rPr>
                <w:szCs w:val="28"/>
              </w:rPr>
            </w:pPr>
            <w:r w:rsidRPr="00787BA4">
              <w:rPr>
                <w:szCs w:val="28"/>
              </w:rPr>
              <w:t>г. Всеволожск, у уч. 48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B6F" w:rsidRPr="00787BA4" w:rsidRDefault="00736B6F" w:rsidP="00736B6F">
            <w:pPr>
              <w:rPr>
                <w:szCs w:val="28"/>
              </w:rPr>
            </w:pPr>
            <w:r w:rsidRPr="00787BA4">
              <w:rPr>
                <w:szCs w:val="28"/>
              </w:rPr>
              <w:t>Общая площадь, по внешним габаритам м. кв. – 7,7</w:t>
            </w:r>
          </w:p>
          <w:p w:rsidR="00736B6F" w:rsidRPr="00787BA4" w:rsidRDefault="00736B6F" w:rsidP="00736B6F">
            <w:pPr>
              <w:rPr>
                <w:szCs w:val="28"/>
              </w:rPr>
            </w:pPr>
            <w:r w:rsidRPr="00787BA4">
              <w:rPr>
                <w:szCs w:val="28"/>
              </w:rPr>
              <w:t>Потребляемая мощность, кВт – 6,5</w:t>
            </w:r>
          </w:p>
          <w:p w:rsidR="00736B6F" w:rsidRPr="00787BA4" w:rsidRDefault="00736B6F" w:rsidP="00736B6F">
            <w:pPr>
              <w:rPr>
                <w:szCs w:val="28"/>
              </w:rPr>
            </w:pPr>
            <w:r w:rsidRPr="00787BA4">
              <w:rPr>
                <w:szCs w:val="28"/>
              </w:rPr>
              <w:t>Температура внешней среды при эксплуатации, град. С – -30/+40</w:t>
            </w:r>
          </w:p>
          <w:p w:rsidR="00736B6F" w:rsidRPr="00787BA4" w:rsidRDefault="00736B6F" w:rsidP="00736B6F">
            <w:pPr>
              <w:rPr>
                <w:szCs w:val="28"/>
              </w:rPr>
            </w:pPr>
            <w:r w:rsidRPr="00787BA4">
              <w:rPr>
                <w:szCs w:val="28"/>
              </w:rPr>
              <w:t>Вес без торгового оборудования, кг – 3000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B6F" w:rsidRPr="00787BA4" w:rsidRDefault="00736B6F" w:rsidP="00D20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1 639 502,73</w:t>
            </w:r>
          </w:p>
        </w:tc>
      </w:tr>
      <w:tr w:rsidR="00D20A6B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Pr="00787BA4" w:rsidRDefault="00D20A6B" w:rsidP="00D20A6B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«Нестационарный торговый объект 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Ленинградская область, </w:t>
            </w:r>
          </w:p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пр. Октябрьский, у дома 96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Общая площадь, по внешним габаритам м. кв. – 7,7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Потребляемая мощность, кВт – 6,5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Температура внешней среды при эксплуатации, град. С – -30/+40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Вес без торгового оборудования, кг – 3000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6B" w:rsidRDefault="00D20A6B" w:rsidP="00D20A6B">
            <w:pPr>
              <w:jc w:val="center"/>
            </w:pPr>
            <w:r w:rsidRPr="00F87DA7">
              <w:rPr>
                <w:szCs w:val="28"/>
              </w:rPr>
              <w:t>1 639 502,73</w:t>
            </w:r>
          </w:p>
        </w:tc>
      </w:tr>
      <w:tr w:rsidR="00D20A6B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Pr="00787BA4" w:rsidRDefault="00D20A6B" w:rsidP="00D20A6B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«Нестационарный торговый объект 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Ленинградская область, </w:t>
            </w:r>
          </w:p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угол ул. Александровская 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и ул. Вокка, д. 6, к. 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Общая площадь, по внешним габаритам м. кв. – 7,7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Потребляемая мощность, кВт – 6,5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Температура внешней среды при эксплуатации, град. С – -30/+40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Вес без торгового оборудования, кг – 3000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6B" w:rsidRDefault="00D20A6B" w:rsidP="00D20A6B">
            <w:pPr>
              <w:jc w:val="center"/>
            </w:pPr>
            <w:r w:rsidRPr="00F87DA7">
              <w:rPr>
                <w:szCs w:val="28"/>
              </w:rPr>
              <w:t>1 639 502,73</w:t>
            </w:r>
          </w:p>
        </w:tc>
      </w:tr>
      <w:tr w:rsidR="00D20A6B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Pr="00787BA4" w:rsidRDefault="00D20A6B" w:rsidP="00D20A6B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«Нестационарный торговый объект 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Ленинградская область, </w:t>
            </w:r>
          </w:p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D20A6B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угол пр. Всеволожский 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и ул. Константиновская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Общая площадь, по внешним габаритам м. кв. – 7,7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Потребляемая мощность, кВт – 6,5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Температура внешней среды при эксплуатации, град. С – -30/+40</w:t>
            </w:r>
          </w:p>
          <w:p w:rsidR="00D20A6B" w:rsidRPr="00787BA4" w:rsidRDefault="00D20A6B" w:rsidP="00D20A6B">
            <w:pPr>
              <w:rPr>
                <w:szCs w:val="28"/>
              </w:rPr>
            </w:pPr>
            <w:r w:rsidRPr="00787BA4">
              <w:rPr>
                <w:szCs w:val="28"/>
              </w:rPr>
              <w:t>Вес без торгового оборудования, кг – 3000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6B" w:rsidRDefault="00D20A6B" w:rsidP="00D20A6B">
            <w:pPr>
              <w:jc w:val="center"/>
            </w:pPr>
            <w:r w:rsidRPr="00F87DA7">
              <w:rPr>
                <w:szCs w:val="28"/>
              </w:rPr>
              <w:t>1 639 502,73</w:t>
            </w:r>
          </w:p>
        </w:tc>
      </w:tr>
      <w:tr w:rsidR="00D20A6B" w:rsidRPr="007B4CAA" w:rsidTr="005B157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Pr="00787BA4" w:rsidRDefault="00D20A6B" w:rsidP="00D20A6B">
            <w:pPr>
              <w:jc w:val="center"/>
              <w:rPr>
                <w:szCs w:val="28"/>
              </w:rPr>
            </w:pPr>
          </w:p>
        </w:tc>
        <w:tc>
          <w:tcPr>
            <w:tcW w:w="12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6B" w:rsidRPr="00D20A6B" w:rsidRDefault="00D20A6B" w:rsidP="00D20A6B">
            <w:pPr>
              <w:rPr>
                <w:b/>
                <w:szCs w:val="28"/>
              </w:rPr>
            </w:pPr>
            <w:r w:rsidRPr="00D20A6B">
              <w:rPr>
                <w:b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A6B" w:rsidRPr="00D20A6B" w:rsidRDefault="00D20A6B" w:rsidP="00D20A6B">
            <w:pPr>
              <w:jc w:val="center"/>
              <w:rPr>
                <w:b/>
                <w:szCs w:val="28"/>
              </w:rPr>
            </w:pPr>
            <w:r w:rsidRPr="00D20A6B">
              <w:rPr>
                <w:b/>
                <w:szCs w:val="28"/>
              </w:rPr>
              <w:t>6 558 010,92</w:t>
            </w:r>
          </w:p>
        </w:tc>
      </w:tr>
    </w:tbl>
    <w:p w:rsidR="005035C2" w:rsidRDefault="005035C2">
      <w:pPr>
        <w:jc w:val="center"/>
        <w:rPr>
          <w:szCs w:val="28"/>
        </w:rPr>
      </w:pPr>
    </w:p>
    <w:p w:rsidR="005035C2" w:rsidRDefault="005035C2"/>
    <w:sectPr w:rsidR="005035C2">
      <w:pgSz w:w="16840" w:h="11907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37" w:rsidRDefault="00430737">
      <w:r>
        <w:separator/>
      </w:r>
    </w:p>
  </w:endnote>
  <w:endnote w:type="continuationSeparator" w:id="0">
    <w:p w:rsidR="00430737" w:rsidRDefault="0043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37" w:rsidRDefault="00430737">
      <w:r>
        <w:separator/>
      </w:r>
    </w:p>
  </w:footnote>
  <w:footnote w:type="continuationSeparator" w:id="0">
    <w:p w:rsidR="00430737" w:rsidRDefault="0043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2F5"/>
    <w:multiLevelType w:val="hybridMultilevel"/>
    <w:tmpl w:val="1F3A52D4"/>
    <w:lvl w:ilvl="0" w:tplc="143CC0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5E4B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5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63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86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6D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C3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8C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8C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6260"/>
    <w:multiLevelType w:val="hybridMultilevel"/>
    <w:tmpl w:val="78DADC18"/>
    <w:lvl w:ilvl="0" w:tplc="461046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B8E81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6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4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E0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CD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06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7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579A6"/>
    <w:multiLevelType w:val="hybridMultilevel"/>
    <w:tmpl w:val="5FBABCB6"/>
    <w:lvl w:ilvl="0" w:tplc="23F4CCF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1588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A7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A9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C2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E5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65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A6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89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E668D"/>
    <w:multiLevelType w:val="hybridMultilevel"/>
    <w:tmpl w:val="050859D6"/>
    <w:lvl w:ilvl="0" w:tplc="FF2AB9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3B6C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E0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8C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8B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F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24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46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22647"/>
    <w:multiLevelType w:val="multilevel"/>
    <w:tmpl w:val="B1DE43F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A742EE8"/>
    <w:multiLevelType w:val="hybridMultilevel"/>
    <w:tmpl w:val="6D18B976"/>
    <w:lvl w:ilvl="0" w:tplc="8474D47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62A4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EA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C3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66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27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2A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5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6B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A6700"/>
    <w:multiLevelType w:val="hybridMultilevel"/>
    <w:tmpl w:val="81F295D2"/>
    <w:lvl w:ilvl="0" w:tplc="1EEA73E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A56F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8B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A1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A4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6D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6F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C5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24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B5763"/>
    <w:multiLevelType w:val="hybridMultilevel"/>
    <w:tmpl w:val="75C6A8B6"/>
    <w:lvl w:ilvl="0" w:tplc="C3B238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530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6E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C0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26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6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2E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6D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83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82C8E"/>
    <w:multiLevelType w:val="hybridMultilevel"/>
    <w:tmpl w:val="D9263582"/>
    <w:lvl w:ilvl="0" w:tplc="2F96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6A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44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06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2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62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E3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04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41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97040"/>
    <w:multiLevelType w:val="hybridMultilevel"/>
    <w:tmpl w:val="2D7692BC"/>
    <w:lvl w:ilvl="0" w:tplc="9E0A778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16AB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EC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C7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6B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41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81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81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66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01007"/>
    <w:multiLevelType w:val="hybridMultilevel"/>
    <w:tmpl w:val="2D407298"/>
    <w:lvl w:ilvl="0" w:tplc="CE2E722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53A1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86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4B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EF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0CA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A8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CD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7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263A5"/>
    <w:multiLevelType w:val="hybridMultilevel"/>
    <w:tmpl w:val="09FEC72A"/>
    <w:lvl w:ilvl="0" w:tplc="27E4D9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AF0F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CC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6F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81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C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A3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6A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7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1145B"/>
    <w:multiLevelType w:val="hybridMultilevel"/>
    <w:tmpl w:val="51E05B42"/>
    <w:lvl w:ilvl="0" w:tplc="6A0EF2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7F40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85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66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8C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E4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4E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1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A07C5"/>
    <w:multiLevelType w:val="hybridMultilevel"/>
    <w:tmpl w:val="629449E0"/>
    <w:lvl w:ilvl="0" w:tplc="99C839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7447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05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81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0B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87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8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6C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0D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55AEA"/>
    <w:multiLevelType w:val="hybridMultilevel"/>
    <w:tmpl w:val="1DD4C3CC"/>
    <w:lvl w:ilvl="0" w:tplc="0B24BE6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2683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45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8B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D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C5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69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43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5AC"/>
    <w:multiLevelType w:val="hybridMultilevel"/>
    <w:tmpl w:val="E8FE0852"/>
    <w:lvl w:ilvl="0" w:tplc="7692195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6B66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25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A9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2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0E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C5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6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C4B3E"/>
    <w:multiLevelType w:val="hybridMultilevel"/>
    <w:tmpl w:val="966EA93C"/>
    <w:lvl w:ilvl="0" w:tplc="D970281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87EC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2B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23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C9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47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21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A6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28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435A69"/>
    <w:multiLevelType w:val="hybridMultilevel"/>
    <w:tmpl w:val="8DF0D742"/>
    <w:lvl w:ilvl="0" w:tplc="7C8C62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2248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08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64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8C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C2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80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B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A6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F0E42"/>
    <w:multiLevelType w:val="hybridMultilevel"/>
    <w:tmpl w:val="71622080"/>
    <w:lvl w:ilvl="0" w:tplc="2A9AC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2C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E5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88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48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C6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49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64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2A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F07427"/>
    <w:multiLevelType w:val="hybridMultilevel"/>
    <w:tmpl w:val="9D904604"/>
    <w:lvl w:ilvl="0" w:tplc="6234CDD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EFDC625C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DA42975A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CCE04B64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9E9E839E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BF6E4F38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68225600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9556ACF8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5ACA5A7E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0" w15:restartNumberingAfterBreak="0">
    <w:nsid w:val="3AE10469"/>
    <w:multiLevelType w:val="hybridMultilevel"/>
    <w:tmpl w:val="E020CCE4"/>
    <w:lvl w:ilvl="0" w:tplc="03D2D6B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8342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01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0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3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EC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2C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A0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A6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04683"/>
    <w:multiLevelType w:val="hybridMultilevel"/>
    <w:tmpl w:val="ABE86360"/>
    <w:lvl w:ilvl="0" w:tplc="B55ADC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CC2B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25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E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82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2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A7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2B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C4E2F"/>
    <w:multiLevelType w:val="hybridMultilevel"/>
    <w:tmpl w:val="378A17E0"/>
    <w:lvl w:ilvl="0" w:tplc="2FF2E0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F5A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4D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C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CB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80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2F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E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B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70458"/>
    <w:multiLevelType w:val="hybridMultilevel"/>
    <w:tmpl w:val="CA78F836"/>
    <w:lvl w:ilvl="0" w:tplc="DDBCF8A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BAC8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43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CA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EA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28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29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AF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441FB"/>
    <w:multiLevelType w:val="hybridMultilevel"/>
    <w:tmpl w:val="F38CC67C"/>
    <w:lvl w:ilvl="0" w:tplc="10502D3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F44E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A2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4A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85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2A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6E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A4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E7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200AB"/>
    <w:multiLevelType w:val="hybridMultilevel"/>
    <w:tmpl w:val="7E3AE694"/>
    <w:lvl w:ilvl="0" w:tplc="7B5A8E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6829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8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A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D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4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42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65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4E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87AF6"/>
    <w:multiLevelType w:val="hybridMultilevel"/>
    <w:tmpl w:val="09545ED6"/>
    <w:lvl w:ilvl="0" w:tplc="BF269B2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04A3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5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2A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49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67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C2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25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04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06BAF"/>
    <w:multiLevelType w:val="hybridMultilevel"/>
    <w:tmpl w:val="DB82CB2A"/>
    <w:lvl w:ilvl="0" w:tplc="C30C3A2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F3EF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09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C2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EA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7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67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8A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8D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F7A92"/>
    <w:multiLevelType w:val="hybridMultilevel"/>
    <w:tmpl w:val="0C5A1B1E"/>
    <w:lvl w:ilvl="0" w:tplc="BD2A850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09C7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4F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81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E1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C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6C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0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60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B43002"/>
    <w:multiLevelType w:val="hybridMultilevel"/>
    <w:tmpl w:val="E6F602CC"/>
    <w:lvl w:ilvl="0" w:tplc="85404C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C26F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29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69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62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AF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2F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0A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E0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9D76EB"/>
    <w:multiLevelType w:val="hybridMultilevel"/>
    <w:tmpl w:val="AF167460"/>
    <w:lvl w:ilvl="0" w:tplc="09CC186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28CE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00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F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03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6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E8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07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B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10A1F"/>
    <w:multiLevelType w:val="hybridMultilevel"/>
    <w:tmpl w:val="F33606C4"/>
    <w:lvl w:ilvl="0" w:tplc="0B34298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0805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6C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5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AB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CE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C0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8E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28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761B39"/>
    <w:multiLevelType w:val="hybridMultilevel"/>
    <w:tmpl w:val="45320DB2"/>
    <w:lvl w:ilvl="0" w:tplc="E2FC81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AE8571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190C5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03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86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2A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8F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D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5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50BA6"/>
    <w:multiLevelType w:val="hybridMultilevel"/>
    <w:tmpl w:val="44BE94A6"/>
    <w:lvl w:ilvl="0" w:tplc="3C6E96E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4C4E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7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23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05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A8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4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C8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F2F06"/>
    <w:multiLevelType w:val="hybridMultilevel"/>
    <w:tmpl w:val="62585370"/>
    <w:lvl w:ilvl="0" w:tplc="7944833A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EA2596A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</w:lvl>
    <w:lvl w:ilvl="2" w:tplc="88DE2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0E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EB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ED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03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0C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7721FC"/>
    <w:multiLevelType w:val="hybridMultilevel"/>
    <w:tmpl w:val="E06AC416"/>
    <w:lvl w:ilvl="0" w:tplc="F482B4AE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1FB60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547C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9834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4E91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E046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7A91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B4B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46A5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549531D"/>
    <w:multiLevelType w:val="hybridMultilevel"/>
    <w:tmpl w:val="ADA04504"/>
    <w:lvl w:ilvl="0" w:tplc="FD1808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9DE3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80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A7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8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8D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4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81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36B89"/>
    <w:multiLevelType w:val="hybridMultilevel"/>
    <w:tmpl w:val="8F86771E"/>
    <w:lvl w:ilvl="0" w:tplc="334A223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3269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29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6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69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2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AC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9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C6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2"/>
    <w:rsid w:val="00012EAE"/>
    <w:rsid w:val="000E69C8"/>
    <w:rsid w:val="0010523F"/>
    <w:rsid w:val="0013036C"/>
    <w:rsid w:val="0022065C"/>
    <w:rsid w:val="00430737"/>
    <w:rsid w:val="00432CAC"/>
    <w:rsid w:val="004F6798"/>
    <w:rsid w:val="005035C2"/>
    <w:rsid w:val="005B0B0B"/>
    <w:rsid w:val="005B157E"/>
    <w:rsid w:val="00610096"/>
    <w:rsid w:val="006B708C"/>
    <w:rsid w:val="00736B6F"/>
    <w:rsid w:val="007E4370"/>
    <w:rsid w:val="00942697"/>
    <w:rsid w:val="00A43451"/>
    <w:rsid w:val="00C20D96"/>
    <w:rsid w:val="00D20A6B"/>
    <w:rsid w:val="00EE6776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5CD4"/>
  <w15:docId w15:val="{86B56C4A-3332-452D-86A8-F276DB83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link w:val="2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Pr>
      <w:sz w:val="24"/>
      <w:szCs w:val="24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26">
    <w:name w:val="Основной текст (2)_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lang w:eastAsia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  <w:style w:type="paragraph" w:styleId="afa">
    <w:name w:val="Plain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  <w:style w:type="paragraph" w:customStyle="1" w:styleId="24">
    <w:name w:val="Основной текст (2)"/>
    <w:link w:val="Lined-Accent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360" w:line="317" w:lineRule="exact"/>
      <w:jc w:val="center"/>
    </w:pPr>
    <w:rPr>
      <w:sz w:val="28"/>
      <w:szCs w:val="28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5B157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B1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cp:lastPrinted>2023-06-15T11:56:00Z</cp:lastPrinted>
  <dcterms:created xsi:type="dcterms:W3CDTF">2023-06-27T12:41:00Z</dcterms:created>
  <dcterms:modified xsi:type="dcterms:W3CDTF">2023-06-27T12:41:00Z</dcterms:modified>
</cp:coreProperties>
</file>