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95406E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1064B9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A60A2E">
        <w:rPr>
          <w:rFonts w:ascii="Times New Roman" w:eastAsia="Calibri" w:hAnsi="Times New Roman" w:cs="Times New Roman"/>
          <w:b/>
          <w:sz w:val="27"/>
          <w:szCs w:val="27"/>
          <w:u w:val="single"/>
        </w:rPr>
        <w:t>7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A60A2E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A60A2E">
        <w:rPr>
          <w:rFonts w:ascii="Times New Roman" w:hAnsi="Times New Roman" w:cs="Times New Roman"/>
          <w:sz w:val="26"/>
          <w:szCs w:val="26"/>
        </w:rPr>
        <w:t>решения о предоставлении разрешения на условно разрешенный вид использования – «для индивидуального жилищного строительства», для земельного участка с кадастровым номером 47:07:0957003:1498, расположенного по адресу: Ленинградская область, Всеволожский район, г. Всеволожск, ул. Радужная</w:t>
      </w:r>
      <w:r w:rsidR="00F2387C" w:rsidRPr="00F2387C">
        <w:rPr>
          <w:rFonts w:ascii="Times New Roman" w:hAnsi="Times New Roman" w:cs="Times New Roman"/>
          <w:sz w:val="26"/>
          <w:szCs w:val="26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5406E">
        <w:rPr>
          <w:rFonts w:ascii="Times New Roman" w:eastAsia="Calibri" w:hAnsi="Times New Roman" w:cs="Times New Roman"/>
          <w:sz w:val="26"/>
          <w:szCs w:val="26"/>
        </w:rPr>
        <w:t>09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95406E">
        <w:rPr>
          <w:rFonts w:ascii="Times New Roman" w:eastAsia="Calibri" w:hAnsi="Times New Roman" w:cs="Times New Roman"/>
          <w:sz w:val="26"/>
          <w:szCs w:val="26"/>
        </w:rPr>
        <w:t>8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A60A2E">
        <w:rPr>
          <w:rFonts w:ascii="Times New Roman" w:eastAsia="Calibri" w:hAnsi="Times New Roman" w:cs="Times New Roman"/>
          <w:sz w:val="26"/>
          <w:szCs w:val="26"/>
        </w:rPr>
        <w:t>27</w:t>
      </w:r>
      <w:bookmarkStart w:id="0" w:name="_GoBack"/>
      <w:bookmarkEnd w:id="0"/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543264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F020F0" w:rsidRPr="001A29B8" w:rsidRDefault="00F020F0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95406E">
        <w:rPr>
          <w:sz w:val="26"/>
          <w:szCs w:val="26"/>
        </w:rPr>
        <w:t>19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95406E">
        <w:rPr>
          <w:sz w:val="26"/>
          <w:szCs w:val="26"/>
        </w:rPr>
        <w:t>7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95406E">
        <w:rPr>
          <w:sz w:val="26"/>
          <w:szCs w:val="26"/>
        </w:rPr>
        <w:t>6</w:t>
      </w:r>
      <w:r w:rsidR="00A60A2E">
        <w:rPr>
          <w:sz w:val="26"/>
          <w:szCs w:val="26"/>
        </w:rPr>
        <w:t>8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BEC8-4A8B-469B-8F31-4A62F8E3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28</cp:revision>
  <cp:lastPrinted>2022-08-15T09:14:00Z</cp:lastPrinted>
  <dcterms:created xsi:type="dcterms:W3CDTF">2021-01-18T07:00:00Z</dcterms:created>
  <dcterms:modified xsi:type="dcterms:W3CDTF">2022-08-15T09:31:00Z</dcterms:modified>
</cp:coreProperties>
</file>