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8" w:rsidRPr="00C63263" w:rsidRDefault="000C72C8" w:rsidP="00301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3263">
        <w:rPr>
          <w:rFonts w:ascii="Times New Roman" w:hAnsi="Times New Roman"/>
          <w:sz w:val="28"/>
          <w:szCs w:val="28"/>
          <w:lang w:eastAsia="ru-RU"/>
        </w:rPr>
        <w:t>Герб</w:t>
      </w:r>
    </w:p>
    <w:p w:rsidR="000C72C8" w:rsidRPr="00301712" w:rsidRDefault="000C72C8" w:rsidP="003017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72C8" w:rsidRPr="00C63263" w:rsidRDefault="000C72C8" w:rsidP="003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263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C72C8" w:rsidRPr="00C63263" w:rsidRDefault="000C72C8" w:rsidP="003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263">
        <w:rPr>
          <w:rFonts w:ascii="Times New Roman" w:hAnsi="Times New Roman"/>
          <w:b/>
          <w:sz w:val="28"/>
          <w:szCs w:val="28"/>
          <w:lang w:eastAsia="ru-RU"/>
        </w:rPr>
        <w:t>«ГОРОД ВСЕВОЛОЖСК»</w:t>
      </w:r>
      <w:r w:rsidRPr="00C63263">
        <w:rPr>
          <w:rFonts w:ascii="Times New Roman" w:hAnsi="Times New Roman"/>
          <w:b/>
          <w:sz w:val="28"/>
          <w:szCs w:val="28"/>
          <w:lang w:eastAsia="ru-RU"/>
        </w:rPr>
        <w:br/>
        <w:t>ВСЕВОЛОЖСКОГО МУНИЦИПАЛЬНОГО РАЙОНА</w:t>
      </w:r>
      <w:r w:rsidRPr="00C63263">
        <w:rPr>
          <w:rFonts w:ascii="Times New Roman" w:hAnsi="Times New Roman"/>
          <w:b/>
          <w:sz w:val="28"/>
          <w:szCs w:val="28"/>
          <w:lang w:eastAsia="ru-RU"/>
        </w:rPr>
        <w:br/>
        <w:t>ЛЕНИНГРАДСКОЙ ОБЛАСТИ</w:t>
      </w:r>
    </w:p>
    <w:p w:rsidR="000C72C8" w:rsidRPr="00C63263" w:rsidRDefault="000C72C8" w:rsidP="003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263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0C72C8" w:rsidRPr="00C63263" w:rsidRDefault="000C72C8" w:rsidP="00301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3263">
        <w:rPr>
          <w:rFonts w:ascii="Times New Roman" w:hAnsi="Times New Roman"/>
          <w:sz w:val="28"/>
          <w:szCs w:val="28"/>
          <w:lang w:eastAsia="ru-RU"/>
        </w:rPr>
        <w:t>третьего созыва</w:t>
      </w:r>
    </w:p>
    <w:p w:rsidR="000C72C8" w:rsidRPr="00301712" w:rsidRDefault="000C72C8" w:rsidP="003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2C8" w:rsidRDefault="000C72C8" w:rsidP="00301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63263">
        <w:rPr>
          <w:rFonts w:ascii="Times New Roman" w:hAnsi="Times New Roman"/>
          <w:b/>
          <w:sz w:val="32"/>
          <w:szCs w:val="32"/>
          <w:lang w:eastAsia="ru-RU"/>
        </w:rPr>
        <w:t>РЕШЕНИ</w:t>
      </w:r>
      <w:r>
        <w:rPr>
          <w:rFonts w:ascii="Times New Roman" w:hAnsi="Times New Roman"/>
          <w:b/>
          <w:sz w:val="32"/>
          <w:szCs w:val="32"/>
          <w:lang w:eastAsia="ru-RU"/>
        </w:rPr>
        <w:t>Е</w:t>
      </w:r>
    </w:p>
    <w:p w:rsidR="000C72C8" w:rsidRDefault="000C72C8" w:rsidP="003017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72C8" w:rsidRDefault="000C72C8" w:rsidP="005F2E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04.07.2017</w:t>
      </w:r>
      <w:r w:rsidRPr="00C6326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№ 28</w:t>
      </w:r>
    </w:p>
    <w:p w:rsidR="000C72C8" w:rsidRPr="00C63263" w:rsidRDefault="000C72C8" w:rsidP="005F2E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263">
        <w:rPr>
          <w:rFonts w:ascii="Times New Roman" w:hAnsi="Times New Roman"/>
          <w:sz w:val="24"/>
          <w:szCs w:val="24"/>
          <w:lang w:eastAsia="ru-RU"/>
        </w:rPr>
        <w:t>г. Всеволожск</w:t>
      </w:r>
    </w:p>
    <w:p w:rsidR="000C72C8" w:rsidRPr="00C63263" w:rsidRDefault="000C72C8" w:rsidP="005F2E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72C8" w:rsidRDefault="000C72C8" w:rsidP="00522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26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522E1F">
        <w:rPr>
          <w:rFonts w:ascii="Times New Roman" w:hAnsi="Times New Roman"/>
          <w:sz w:val="28"/>
          <w:szCs w:val="28"/>
        </w:rPr>
        <w:t xml:space="preserve">заключения </w:t>
      </w:r>
    </w:p>
    <w:p w:rsidR="000C72C8" w:rsidRDefault="000C72C8" w:rsidP="00E03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E1F">
        <w:rPr>
          <w:rFonts w:ascii="Times New Roman" w:hAnsi="Times New Roman"/>
          <w:sz w:val="28"/>
          <w:szCs w:val="28"/>
        </w:rPr>
        <w:t>соглашений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F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2C8" w:rsidRDefault="000C72C8" w:rsidP="00E03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Pr="00522E1F">
        <w:rPr>
          <w:rFonts w:ascii="Times New Roman" w:hAnsi="Times New Roman"/>
          <w:sz w:val="28"/>
          <w:szCs w:val="28"/>
        </w:rPr>
        <w:t>«Город Всеволожск»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22E1F">
        <w:rPr>
          <w:rFonts w:ascii="Times New Roman" w:hAnsi="Times New Roman"/>
          <w:sz w:val="28"/>
          <w:szCs w:val="28"/>
        </w:rPr>
        <w:t>Всеволожски</w:t>
      </w:r>
      <w:r>
        <w:rPr>
          <w:rFonts w:ascii="Times New Roman" w:hAnsi="Times New Roman"/>
          <w:sz w:val="28"/>
          <w:szCs w:val="28"/>
        </w:rPr>
        <w:t>м</w:t>
      </w:r>
      <w:r w:rsidRPr="00522E1F">
        <w:rPr>
          <w:rFonts w:ascii="Times New Roman" w:hAnsi="Times New Roman"/>
          <w:sz w:val="28"/>
          <w:szCs w:val="28"/>
        </w:rPr>
        <w:t xml:space="preserve"> </w:t>
      </w:r>
    </w:p>
    <w:p w:rsidR="000C72C8" w:rsidRDefault="000C72C8" w:rsidP="00522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E1F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522E1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22E1F">
        <w:rPr>
          <w:rFonts w:ascii="Times New Roman" w:hAnsi="Times New Roman"/>
          <w:sz w:val="28"/>
          <w:szCs w:val="28"/>
        </w:rPr>
        <w:t xml:space="preserve">о передаче (принятии) </w:t>
      </w:r>
    </w:p>
    <w:p w:rsidR="000C72C8" w:rsidRDefault="000C72C8" w:rsidP="00522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E1F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</w:t>
      </w:r>
    </w:p>
    <w:p w:rsidR="000C72C8" w:rsidRPr="00C63263" w:rsidRDefault="000C72C8" w:rsidP="00522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E1F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0C72C8" w:rsidRDefault="000C72C8" w:rsidP="005F2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5F2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F8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27F8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частью 4 статьи 15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F27F8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F27F8C">
        <w:rPr>
          <w:rFonts w:ascii="Times New Roman" w:hAnsi="Times New Roman"/>
          <w:sz w:val="28"/>
          <w:szCs w:val="28"/>
        </w:rPr>
        <w:t>, Уставом муниципального образования «Город Всеволожск» Всеволожского муниципального района Ленинградской области, совет</w:t>
      </w:r>
      <w:r>
        <w:rPr>
          <w:rFonts w:ascii="Times New Roman" w:hAnsi="Times New Roman"/>
          <w:sz w:val="28"/>
          <w:szCs w:val="28"/>
        </w:rPr>
        <w:t>ом</w:t>
      </w:r>
      <w:r w:rsidRPr="00F27F8C">
        <w:rPr>
          <w:rFonts w:ascii="Times New Roman" w:hAnsi="Times New Roman"/>
          <w:sz w:val="28"/>
          <w:szCs w:val="28"/>
        </w:rPr>
        <w:t xml:space="preserve"> депутатов муниципального образования «Город Всеволожск</w:t>
      </w:r>
      <w:r>
        <w:rPr>
          <w:rFonts w:ascii="Times New Roman" w:hAnsi="Times New Roman"/>
          <w:sz w:val="28"/>
          <w:szCs w:val="28"/>
        </w:rPr>
        <w:t>» принято</w:t>
      </w:r>
    </w:p>
    <w:p w:rsidR="000C72C8" w:rsidRPr="00C63263" w:rsidRDefault="000C72C8" w:rsidP="005F2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5F2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C63263">
        <w:rPr>
          <w:rFonts w:ascii="Times New Roman" w:hAnsi="Times New Roman"/>
          <w:sz w:val="28"/>
          <w:szCs w:val="28"/>
        </w:rPr>
        <w:t>:</w:t>
      </w:r>
    </w:p>
    <w:p w:rsidR="000C72C8" w:rsidRPr="00C63263" w:rsidRDefault="000C72C8" w:rsidP="005F2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2C8" w:rsidRPr="00C63263" w:rsidRDefault="000C72C8" w:rsidP="005F2E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3263">
        <w:rPr>
          <w:rFonts w:ascii="Times New Roman" w:hAnsi="Times New Roman"/>
          <w:sz w:val="28"/>
          <w:szCs w:val="28"/>
        </w:rPr>
        <w:t xml:space="preserve">1. Утвердить Порядок заключения соглашений органами местного самоуправления муниципального образования </w:t>
      </w:r>
      <w:r w:rsidRPr="00553047">
        <w:rPr>
          <w:rFonts w:ascii="Times New Roman" w:hAnsi="Times New Roman"/>
          <w:sz w:val="28"/>
          <w:szCs w:val="28"/>
        </w:rPr>
        <w:t>«Город Всеволожск»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553047">
        <w:rPr>
          <w:rFonts w:ascii="Times New Roman" w:hAnsi="Times New Roman"/>
          <w:sz w:val="28"/>
          <w:szCs w:val="28"/>
        </w:rPr>
        <w:t xml:space="preserve"> с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«Всеволожский </w:t>
      </w:r>
      <w:r w:rsidRPr="0055304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55304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Ленинградской области о передаче (</w:t>
      </w:r>
      <w:r w:rsidRPr="00C63263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) осуществления </w:t>
      </w:r>
      <w:r w:rsidRPr="00C63263">
        <w:rPr>
          <w:rFonts w:ascii="Times New Roman" w:hAnsi="Times New Roman"/>
          <w:sz w:val="28"/>
          <w:szCs w:val="28"/>
        </w:rPr>
        <w:t>части полномочий по решению вопросов местног</w:t>
      </w:r>
      <w:r>
        <w:rPr>
          <w:rFonts w:ascii="Times New Roman" w:hAnsi="Times New Roman"/>
          <w:sz w:val="28"/>
          <w:szCs w:val="28"/>
        </w:rPr>
        <w:t>о значения, согласно Приложению.</w:t>
      </w:r>
    </w:p>
    <w:p w:rsidR="000C72C8" w:rsidRPr="00CE4DAE" w:rsidRDefault="000C72C8" w:rsidP="005F2E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4DAE">
        <w:rPr>
          <w:rFonts w:ascii="Times New Roman" w:hAnsi="Times New Roman"/>
          <w:sz w:val="28"/>
          <w:szCs w:val="28"/>
        </w:rPr>
        <w:t>.</w:t>
      </w:r>
      <w:r w:rsidRPr="00CE4DAE">
        <w:rPr>
          <w:rFonts w:ascii="Times New Roman" w:hAnsi="Times New Roman"/>
          <w:sz w:val="28"/>
          <w:szCs w:val="28"/>
        </w:rPr>
        <w:tab/>
        <w:t>Настоящее решение вступает в силу после официального  опубликования.</w:t>
      </w:r>
    </w:p>
    <w:p w:rsidR="000C72C8" w:rsidRPr="00CE4DAE" w:rsidRDefault="000C72C8" w:rsidP="005F2E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DAE">
        <w:rPr>
          <w:rFonts w:ascii="Times New Roman" w:hAnsi="Times New Roman"/>
          <w:sz w:val="28"/>
          <w:szCs w:val="28"/>
        </w:rPr>
        <w:t>.</w:t>
      </w:r>
      <w:r w:rsidRPr="00CE4DAE">
        <w:rPr>
          <w:rFonts w:ascii="Times New Roman" w:hAnsi="Times New Roman"/>
          <w:sz w:val="28"/>
          <w:szCs w:val="28"/>
        </w:rPr>
        <w:tab/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E4DAE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CE4DA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 вопросам местного самоуправления, законности и правопорядку.</w:t>
      </w:r>
    </w:p>
    <w:p w:rsidR="000C72C8" w:rsidRDefault="000C72C8" w:rsidP="005F2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5F2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E4DAE">
        <w:rPr>
          <w:rFonts w:ascii="Times New Roman" w:hAnsi="Times New Roman"/>
          <w:sz w:val="28"/>
          <w:szCs w:val="28"/>
        </w:rPr>
        <w:t xml:space="preserve">лава </w:t>
      </w:r>
    </w:p>
    <w:p w:rsidR="000C72C8" w:rsidRDefault="000C72C8" w:rsidP="00616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DAE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E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Плыгун</w:t>
      </w:r>
    </w:p>
    <w:p w:rsidR="000C72C8" w:rsidRPr="00C63263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C72C8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6326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совета депутатов </w:t>
      </w:r>
    </w:p>
    <w:p w:rsidR="000C72C8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C72C8" w:rsidRPr="00C63263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Всеволожск»</w:t>
      </w:r>
    </w:p>
    <w:p w:rsidR="000C72C8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2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04.07.2017 года № 28</w:t>
      </w:r>
    </w:p>
    <w:p w:rsidR="000C72C8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0C72C8" w:rsidRDefault="000C72C8" w:rsidP="00522E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72C8" w:rsidRDefault="000C72C8" w:rsidP="005F2E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2C8" w:rsidRPr="00522E1F" w:rsidRDefault="000C72C8" w:rsidP="005F2E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1F">
        <w:rPr>
          <w:rFonts w:ascii="Times New Roman" w:hAnsi="Times New Roman"/>
          <w:b/>
          <w:sz w:val="28"/>
          <w:szCs w:val="28"/>
        </w:rPr>
        <w:t>ПОРЯДОК</w:t>
      </w:r>
    </w:p>
    <w:p w:rsidR="000C72C8" w:rsidRPr="00522E1F" w:rsidRDefault="000C72C8" w:rsidP="005F2E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1F">
        <w:rPr>
          <w:rFonts w:ascii="Times New Roman" w:hAnsi="Times New Roman"/>
          <w:b/>
          <w:sz w:val="28"/>
          <w:szCs w:val="28"/>
        </w:rPr>
        <w:t>заключения соглашений органами местного самоуправления муниципального образования «Город Всеволожск» Всеволожского муниципального района Ленинградской области с органами местного самоуправления муниципального образования «Всеволожский муниципальный район» Ленинградской области о передаче (принятии) осуществления части полномочий по решению вопросов местного значения</w:t>
      </w:r>
    </w:p>
    <w:p w:rsidR="000C72C8" w:rsidRDefault="000C72C8" w:rsidP="005F2E49">
      <w:pPr>
        <w:pStyle w:val="NoSpacing"/>
        <w:tabs>
          <w:tab w:val="left" w:pos="0"/>
        </w:tabs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ab/>
      </w:r>
    </w:p>
    <w:p w:rsidR="000C72C8" w:rsidRDefault="000C72C8" w:rsidP="005F2E49">
      <w:pPr>
        <w:pStyle w:val="NoSpacing"/>
        <w:tabs>
          <w:tab w:val="left" w:pos="0"/>
        </w:tabs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ab/>
      </w:r>
    </w:p>
    <w:p w:rsidR="000C72C8" w:rsidRPr="00522E1F" w:rsidRDefault="000C72C8" w:rsidP="00301712">
      <w:pPr>
        <w:pStyle w:val="NoSpacing"/>
        <w:tabs>
          <w:tab w:val="left" w:pos="0"/>
        </w:tabs>
        <w:ind w:firstLine="540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 w:rsidRPr="00522E1F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Статья 1. Общие положения</w:t>
      </w:r>
      <w:r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.</w:t>
      </w: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</w:p>
    <w:p w:rsidR="000C72C8" w:rsidRPr="00522E1F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2E1F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1. Настоящий Порядок </w:t>
      </w:r>
      <w:r w:rsidRPr="00522E1F">
        <w:rPr>
          <w:rFonts w:ascii="Times New Roman" w:hAnsi="Times New Roman"/>
          <w:iCs/>
          <w:sz w:val="28"/>
          <w:szCs w:val="28"/>
        </w:rPr>
        <w:t>заключения соглашений органами местного самоуправления муниципального образования «Город Всеволожск» Всеволожского муниципального района Ленинградской области с органами местного самоуправления муниципального образования «Всеволожский муниципальный район» Ленинградской области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22E1F">
        <w:rPr>
          <w:rStyle w:val="Emphasis"/>
          <w:rFonts w:ascii="Times New Roman" w:hAnsi="Times New Roman"/>
          <w:i w:val="0"/>
          <w:iCs/>
          <w:sz w:val="28"/>
          <w:szCs w:val="28"/>
        </w:rPr>
        <w:t>(далее - Порядок) разработан в соответствии с Бюджетным кодексом Российской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522E1F">
        <w:rPr>
          <w:rFonts w:ascii="Times New Roman" w:hAnsi="Times New Roman"/>
          <w:sz w:val="28"/>
          <w:szCs w:val="28"/>
        </w:rPr>
        <w:t>Федерации, Фед</w:t>
      </w:r>
      <w:r>
        <w:rPr>
          <w:rFonts w:ascii="Times New Roman" w:hAnsi="Times New Roman"/>
          <w:sz w:val="28"/>
          <w:szCs w:val="28"/>
        </w:rPr>
        <w:t>еральным законом  от 06.10.2003 года</w:t>
      </w:r>
      <w:r w:rsidRPr="00522E1F">
        <w:rPr>
          <w:rFonts w:ascii="Times New Roman" w:hAnsi="Times New Roman"/>
          <w:sz w:val="28"/>
          <w:szCs w:val="28"/>
        </w:rPr>
        <w:t xml:space="preserve"> №131-ФЗ«Об общих принципах организации местного самоуправления в Российской Федерации».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2. Органы местного самоуправления муниципального образования «Город Всеволожск» Всеволожского муниципального района Ленинградской области (далее -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843C0">
        <w:rPr>
          <w:rFonts w:ascii="Times New Roman" w:hAnsi="Times New Roman"/>
          <w:sz w:val="28"/>
          <w:szCs w:val="28"/>
        </w:rPr>
        <w:t>) вправе заключать соглашения с органами местного самоуправления муниципального образования «Всеволожский муниципальный район» Ленинградской области (далее - органы местного самоуправления муниципального района) о передаче им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 определенных федеральными законами Российской Федерации и законами Ленинградской области,</w:t>
      </w:r>
      <w:r w:rsidRPr="007843C0">
        <w:rPr>
          <w:rFonts w:ascii="Times New Roman" w:hAnsi="Times New Roman"/>
          <w:sz w:val="28"/>
          <w:szCs w:val="28"/>
        </w:rPr>
        <w:t xml:space="preserve"> за счет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7843C0">
        <w:rPr>
          <w:rFonts w:ascii="Times New Roman" w:hAnsi="Times New Roman"/>
          <w:sz w:val="28"/>
          <w:szCs w:val="28"/>
        </w:rPr>
        <w:t xml:space="preserve">городского поселения в бюджет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7843C0">
        <w:rPr>
          <w:rFonts w:ascii="Times New Roman" w:hAnsi="Times New Roman"/>
          <w:sz w:val="28"/>
          <w:szCs w:val="28"/>
        </w:rPr>
        <w:t>муниципального района в соответствии с Бюджетным кодексом Российской Федерации.</w:t>
      </w:r>
    </w:p>
    <w:p w:rsidR="000C72C8" w:rsidRPr="00AD3771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 xml:space="preserve">3. </w:t>
      </w:r>
      <w:r w:rsidRPr="00AD3771">
        <w:rPr>
          <w:rFonts w:ascii="Times New Roman" w:hAnsi="Times New Roman"/>
          <w:sz w:val="28"/>
          <w:szCs w:val="28"/>
        </w:rPr>
        <w:t xml:space="preserve">Действие настоящего Порядка не распространяется  на соглашения, заключаемые советом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D3771">
        <w:rPr>
          <w:rFonts w:ascii="Times New Roman" w:hAnsi="Times New Roman"/>
          <w:sz w:val="28"/>
          <w:szCs w:val="28"/>
        </w:rPr>
        <w:t xml:space="preserve"> «Город Всеволожск»</w:t>
      </w:r>
      <w:r>
        <w:rPr>
          <w:rFonts w:ascii="Times New Roman" w:hAnsi="Times New Roman"/>
          <w:sz w:val="28"/>
          <w:szCs w:val="28"/>
        </w:rPr>
        <w:t>,</w:t>
      </w:r>
      <w:r w:rsidRPr="00AD3771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</w:t>
      </w:r>
      <w:r w:rsidRPr="00AD3771">
        <w:rPr>
          <w:rFonts w:ascii="Times New Roman" w:hAnsi="Times New Roman"/>
          <w:sz w:val="28"/>
          <w:szCs w:val="28"/>
        </w:rPr>
        <w:t>.</w:t>
      </w: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Style w:val="Strong"/>
          <w:rFonts w:ascii="Times New Roman" w:hAnsi="Times New Roman"/>
          <w:bCs/>
          <w:sz w:val="28"/>
          <w:szCs w:val="28"/>
        </w:rPr>
      </w:pP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ab/>
        <w:t>Статья 2</w:t>
      </w:r>
      <w:r w:rsidRPr="007843C0">
        <w:rPr>
          <w:rStyle w:val="Strong"/>
          <w:rFonts w:ascii="Times New Roman" w:hAnsi="Times New Roman"/>
          <w:bCs/>
          <w:sz w:val="28"/>
          <w:szCs w:val="28"/>
        </w:rPr>
        <w:t>. Передача органами местного самоуправления городского поселения осуществления части полномочий по решению вопросов местного значения городского поселения</w:t>
      </w:r>
      <w:r>
        <w:rPr>
          <w:rStyle w:val="Strong"/>
          <w:rFonts w:ascii="Times New Roman" w:hAnsi="Times New Roman"/>
          <w:bCs/>
          <w:sz w:val="28"/>
          <w:szCs w:val="28"/>
        </w:rPr>
        <w:t>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1. Заключение соглашений о передаче осуществления части полномочий органов местного самоуправления городского поселения  может быть инициировано</w:t>
      </w:r>
      <w:r>
        <w:rPr>
          <w:rFonts w:ascii="Times New Roman" w:hAnsi="Times New Roman"/>
          <w:sz w:val="28"/>
          <w:szCs w:val="28"/>
        </w:rPr>
        <w:t>,</w:t>
      </w:r>
      <w:r w:rsidRPr="007843C0">
        <w:rPr>
          <w:rFonts w:ascii="Times New Roman" w:hAnsi="Times New Roman"/>
          <w:sz w:val="28"/>
          <w:szCs w:val="28"/>
        </w:rPr>
        <w:t xml:space="preserve"> как органами местного самоуправления городского поселения, так и органами местного самоуправления муниципального района.</w:t>
      </w: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7843C0">
        <w:rPr>
          <w:rFonts w:ascii="Times New Roman" w:hAnsi="Times New Roman"/>
          <w:sz w:val="28"/>
          <w:szCs w:val="28"/>
        </w:rPr>
        <w:t>Инициатор передачи</w:t>
      </w:r>
      <w:r>
        <w:rPr>
          <w:rFonts w:ascii="Times New Roman" w:hAnsi="Times New Roman"/>
          <w:sz w:val="28"/>
          <w:szCs w:val="28"/>
        </w:rPr>
        <w:t xml:space="preserve"> (принятия)</w:t>
      </w:r>
      <w:r w:rsidRPr="007843C0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</w:t>
      </w:r>
      <w:r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района готовит и </w:t>
      </w:r>
      <w:r w:rsidRPr="007843C0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 xml:space="preserve">соответствующий </w:t>
      </w:r>
      <w:r w:rsidRPr="007843C0">
        <w:rPr>
          <w:rFonts w:ascii="Times New Roman" w:hAnsi="Times New Roman"/>
          <w:sz w:val="28"/>
          <w:szCs w:val="28"/>
        </w:rPr>
        <w:t>проект решения в совет депутатов</w:t>
      </w:r>
      <w:r>
        <w:rPr>
          <w:rFonts w:ascii="Times New Roman" w:hAnsi="Times New Roman"/>
          <w:sz w:val="28"/>
          <w:szCs w:val="28"/>
        </w:rPr>
        <w:t xml:space="preserve"> городского поселения в порядке, предусмотренном регламентом совета депутатов городского поселения</w:t>
      </w:r>
      <w:r w:rsidRPr="007843C0">
        <w:rPr>
          <w:rFonts w:ascii="Times New Roman" w:hAnsi="Times New Roman"/>
          <w:sz w:val="28"/>
          <w:szCs w:val="28"/>
        </w:rPr>
        <w:t>.</w:t>
      </w:r>
    </w:p>
    <w:p w:rsidR="000C72C8" w:rsidRPr="00AD3771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43C0">
        <w:rPr>
          <w:rFonts w:ascii="Times New Roman" w:hAnsi="Times New Roman"/>
          <w:sz w:val="28"/>
          <w:szCs w:val="28"/>
        </w:rPr>
        <w:t xml:space="preserve">. </w:t>
      </w:r>
      <w:r w:rsidRPr="00AD3771">
        <w:rPr>
          <w:rFonts w:ascii="Times New Roman" w:hAnsi="Times New Roman"/>
          <w:sz w:val="28"/>
          <w:szCs w:val="28"/>
        </w:rPr>
        <w:t xml:space="preserve">Наличие двух решений советов депутатов муниципальных образований городского поселения и муниципального района является основанием для заключения органами местного самоуправления городского поселения и муниципального района соглашения о передаче (принятии) осуществления части полномочий по решению вопросов местного значения в течение четырнадцати рабочих дней с момента вступления в силу последнего из решений. Орган местного самоуправления, передающий свои полномочия, обращается к соответствующему органу местного самоуправления, принимающему соответствующие полномочия. К такому обращению прилагается подписанный проект соглашения в двух экземплярах. Ежегодный объем межбюджетных трансфертов устанавливается бюджетом городского поселения на соответствующий финансовый год и вносится в соглашение в течение трех рабочих дней со дня опубликования решения совета депутатов городского поселения о бюджете. </w:t>
      </w:r>
    </w:p>
    <w:p w:rsidR="000C72C8" w:rsidRPr="00AD3771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D3771">
        <w:rPr>
          <w:rFonts w:ascii="Times New Roman" w:hAnsi="Times New Roman"/>
          <w:sz w:val="28"/>
          <w:szCs w:val="28"/>
        </w:rPr>
        <w:t>Орган местного самоуправления, которому передаются полномочия, рассматривает обращение.</w:t>
      </w:r>
    </w:p>
    <w:p w:rsidR="000C72C8" w:rsidRPr="00AD3771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D3771">
        <w:rPr>
          <w:rFonts w:ascii="Times New Roman" w:hAnsi="Times New Roman"/>
          <w:sz w:val="28"/>
          <w:szCs w:val="28"/>
        </w:rPr>
        <w:t>При отсутствии замечаний к проекту соглашения орган местного самоуправления подписывает соглашение со своей стороны.</w:t>
      </w:r>
    </w:p>
    <w:p w:rsidR="000C72C8" w:rsidRPr="00AD3771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D3771">
        <w:rPr>
          <w:rFonts w:ascii="Times New Roman" w:hAnsi="Times New Roman"/>
          <w:sz w:val="28"/>
          <w:szCs w:val="28"/>
        </w:rPr>
        <w:t>При наличии замечаний к проекту соглашения орган местного самоуправления дает письменный ответ с указанием замечаний к проекту соглашения.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333FC5">
        <w:rPr>
          <w:rFonts w:ascii="Times New Roman" w:hAnsi="Times New Roman"/>
          <w:sz w:val="28"/>
          <w:szCs w:val="28"/>
        </w:rPr>
        <w:t xml:space="preserve">. После устранения замечаний, 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передающий </w:t>
      </w:r>
      <w:r w:rsidRPr="00333FC5">
        <w:rPr>
          <w:rFonts w:ascii="Times New Roman" w:hAnsi="Times New Roman"/>
          <w:sz w:val="28"/>
          <w:szCs w:val="28"/>
        </w:rPr>
        <w:t>полномочия, представляет исправленный и подписанный со своей стороны проект соглашения на подписание органу местного самоуправления, принимающему полномочия.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7843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843C0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7843C0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че (принятии)</w:t>
      </w:r>
      <w:r w:rsidRPr="007843C0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</w:t>
      </w:r>
      <w:r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района по решению вопросов местного значения должны содержать</w:t>
      </w:r>
      <w:r w:rsidRPr="007843C0">
        <w:rPr>
          <w:rFonts w:ascii="Times New Roman" w:hAnsi="Times New Roman"/>
          <w:sz w:val="28"/>
          <w:szCs w:val="28"/>
        </w:rPr>
        <w:t>: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1) предмет соглашения (вопрос местного значения и конкретные передаваемые полномочия по его решению);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2) права и обязанности  сторон;</w:t>
      </w: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 xml:space="preserve">3) </w:t>
      </w:r>
      <w:r w:rsidRPr="007843C0">
        <w:rPr>
          <w:rFonts w:ascii="Times New Roman" w:hAnsi="Times New Roman"/>
          <w:color w:val="000000"/>
          <w:sz w:val="28"/>
          <w:szCs w:val="28"/>
          <w:lang w:eastAsia="ru-RU"/>
        </w:rPr>
        <w:t>ежегодный объем межбюджетных трансфертов, необходимых для осуществления передаваемых полномочий</w:t>
      </w:r>
      <w:r w:rsidRPr="007843C0">
        <w:rPr>
          <w:rFonts w:ascii="Times New Roman" w:hAnsi="Times New Roman"/>
          <w:sz w:val="28"/>
          <w:szCs w:val="28"/>
        </w:rPr>
        <w:t>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B52CA6">
        <w:rPr>
          <w:rFonts w:ascii="Times New Roman" w:hAnsi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843C0">
        <w:rPr>
          <w:rFonts w:ascii="Times New Roman" w:hAnsi="Times New Roman"/>
          <w:sz w:val="28"/>
          <w:szCs w:val="28"/>
        </w:rPr>
        <w:t>) перечень имущества, передаваемого для обеспечения осуществления передаваемых полномочий;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7843C0">
        <w:rPr>
          <w:rFonts w:ascii="Times New Roman" w:hAnsi="Times New Roman"/>
          <w:sz w:val="28"/>
          <w:szCs w:val="28"/>
        </w:rPr>
        <w:t>) сроки  и порядок предоставления  отчетов об осуществлении переданных полномочий, использовании финансовых средств  (межбюджетных трансфертов);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7843C0">
        <w:rPr>
          <w:rFonts w:ascii="Times New Roman" w:hAnsi="Times New Roman"/>
          <w:sz w:val="28"/>
          <w:szCs w:val="28"/>
        </w:rPr>
        <w:t>) срок, на который заключается соглашение;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7843C0">
        <w:rPr>
          <w:rFonts w:ascii="Times New Roman" w:hAnsi="Times New Roman"/>
          <w:sz w:val="28"/>
          <w:szCs w:val="28"/>
        </w:rPr>
        <w:t>) финансовые санкции за неисполнение соглашения;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7843C0">
        <w:rPr>
          <w:rFonts w:ascii="Times New Roman" w:hAnsi="Times New Roman"/>
          <w:sz w:val="28"/>
          <w:szCs w:val="28"/>
        </w:rPr>
        <w:t>) основания и порядок вступления в силу и прекращения действия соглашения, в том числе порядок досрочного прекращения.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7843C0">
        <w:rPr>
          <w:rFonts w:ascii="Times New Roman" w:hAnsi="Times New Roman"/>
          <w:sz w:val="28"/>
          <w:szCs w:val="28"/>
        </w:rPr>
        <w:t>. Финансовые средства, необходимые для осуществления части переданных полномочий органов местного самоуправления городского поселения, должны предоставляться в форме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7843C0">
        <w:rPr>
          <w:rFonts w:ascii="Times New Roman" w:hAnsi="Times New Roman"/>
          <w:sz w:val="28"/>
          <w:szCs w:val="28"/>
        </w:rPr>
        <w:t xml:space="preserve"> городского поселения в бюджет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7843C0">
        <w:rPr>
          <w:rFonts w:ascii="Times New Roman" w:hAnsi="Times New Roman"/>
          <w:sz w:val="28"/>
          <w:szCs w:val="28"/>
        </w:rPr>
        <w:t>муниципального района.</w:t>
      </w:r>
    </w:p>
    <w:p w:rsidR="000C72C8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Ежегодный объем межбюджетных трансфертов перечисляется в сроки</w:t>
      </w:r>
      <w:r>
        <w:rPr>
          <w:rFonts w:ascii="Times New Roman" w:hAnsi="Times New Roman"/>
          <w:sz w:val="28"/>
          <w:szCs w:val="28"/>
        </w:rPr>
        <w:t xml:space="preserve">, определенные </w:t>
      </w:r>
      <w:r w:rsidRPr="007843C0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7843C0">
        <w:rPr>
          <w:rFonts w:ascii="Times New Roman" w:hAnsi="Times New Roman"/>
          <w:sz w:val="28"/>
          <w:szCs w:val="28"/>
        </w:rPr>
        <w:t>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есение изменений в заключенное с</w:t>
      </w:r>
      <w:r w:rsidRPr="007843C0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843C0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че</w:t>
      </w:r>
      <w:r w:rsidRPr="007843C0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самоуправления, влекущее за собой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3C0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7843C0">
        <w:rPr>
          <w:rFonts w:ascii="Times New Roman" w:hAnsi="Times New Roman"/>
          <w:sz w:val="28"/>
          <w:szCs w:val="28"/>
        </w:rPr>
        <w:t>уменьшения объема межбюджетных трансфертов, осуществляется только после внесения соответствующих изменений в бюджет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7843C0">
        <w:rPr>
          <w:rFonts w:ascii="Times New Roman" w:hAnsi="Times New Roman"/>
          <w:sz w:val="28"/>
          <w:szCs w:val="28"/>
        </w:rPr>
        <w:t>городского поселения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43C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7843C0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</w:t>
      </w:r>
      <w:r w:rsidRPr="007843C0">
        <w:rPr>
          <w:rFonts w:ascii="Times New Roman" w:hAnsi="Times New Roman"/>
          <w:sz w:val="28"/>
          <w:szCs w:val="28"/>
        </w:rPr>
        <w:t xml:space="preserve"> района.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3C0">
        <w:rPr>
          <w:rFonts w:ascii="Times New Roman" w:hAnsi="Times New Roman"/>
          <w:sz w:val="28"/>
          <w:szCs w:val="28"/>
        </w:rPr>
        <w:t xml:space="preserve">В случае нецелевого использования межбюджетных трансфертов они подлежат  возврату в бюджет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7843C0">
        <w:rPr>
          <w:rFonts w:ascii="Times New Roman" w:hAnsi="Times New Roman"/>
          <w:sz w:val="28"/>
          <w:szCs w:val="28"/>
        </w:rPr>
        <w:t>городского поселения.</w:t>
      </w:r>
    </w:p>
    <w:p w:rsidR="000C72C8" w:rsidRPr="007843C0" w:rsidRDefault="000C72C8" w:rsidP="00301712">
      <w:pPr>
        <w:pStyle w:val="NoSpacing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301712">
      <w:pPr>
        <w:tabs>
          <w:tab w:val="left" w:pos="0"/>
        </w:tabs>
        <w:spacing w:after="0" w:line="240" w:lineRule="auto"/>
        <w:ind w:firstLine="540"/>
        <w:jc w:val="both"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843C0">
        <w:rPr>
          <w:rFonts w:ascii="Times New Roman" w:hAnsi="Times New Roman"/>
          <w:b/>
          <w:sz w:val="28"/>
          <w:szCs w:val="28"/>
        </w:rPr>
        <w:t xml:space="preserve">. </w:t>
      </w:r>
      <w:r w:rsidRPr="007843C0">
        <w:rPr>
          <w:rStyle w:val="Strong"/>
          <w:rFonts w:ascii="Times New Roman" w:hAnsi="Times New Roman"/>
          <w:bCs/>
          <w:sz w:val="28"/>
          <w:szCs w:val="28"/>
        </w:rPr>
        <w:t>Контроль за исполнением решений о передаче (принятии) осуществления  части полномочий по решению вопросов местного значения</w:t>
      </w:r>
      <w:r>
        <w:rPr>
          <w:rStyle w:val="Strong"/>
          <w:rFonts w:ascii="Times New Roman" w:hAnsi="Times New Roman"/>
          <w:bCs/>
          <w:sz w:val="28"/>
          <w:szCs w:val="28"/>
        </w:rPr>
        <w:t>.</w:t>
      </w:r>
    </w:p>
    <w:p w:rsidR="000C72C8" w:rsidRPr="007843C0" w:rsidRDefault="000C72C8" w:rsidP="0030171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C72C8" w:rsidRPr="007843C0" w:rsidRDefault="000C72C8" w:rsidP="00301712">
      <w:pPr>
        <w:pStyle w:val="consplusnormal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43C0">
        <w:rPr>
          <w:sz w:val="28"/>
          <w:szCs w:val="28"/>
        </w:rPr>
        <w:t>1. Совет депутатов городского поселения вправе осуществлять контроль за исполнением принятых решений о передаче (принятии) осуществления части полномочий по решению вопросов местного значения городского поселения в порядке, установленном федеральным</w:t>
      </w:r>
      <w:r>
        <w:rPr>
          <w:sz w:val="28"/>
          <w:szCs w:val="28"/>
        </w:rPr>
        <w:t>и законами Российской Федерации</w:t>
      </w:r>
      <w:r w:rsidRPr="007843C0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законами</w:t>
      </w:r>
      <w:r w:rsidRPr="007843C0">
        <w:rPr>
          <w:sz w:val="28"/>
          <w:szCs w:val="28"/>
        </w:rPr>
        <w:t xml:space="preserve"> Ленинградской области, настоящим Порядком и  иными муниципальными 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Pr="007843C0">
        <w:rPr>
          <w:sz w:val="28"/>
          <w:szCs w:val="28"/>
        </w:rPr>
        <w:t>городского поселения.</w:t>
      </w:r>
    </w:p>
    <w:p w:rsidR="000C72C8" w:rsidRPr="007843C0" w:rsidRDefault="000C72C8" w:rsidP="00301712">
      <w:pPr>
        <w:pStyle w:val="consplusnormal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43C0">
        <w:rPr>
          <w:sz w:val="28"/>
          <w:szCs w:val="28"/>
        </w:rPr>
        <w:t xml:space="preserve">2. В целях осуществления контроля за исполнением принятых решений о передаче (принятии) осуществления части полномочий по решению вопросов местного значения городского поселения совет депутатов  городского поселения </w:t>
      </w:r>
      <w:r>
        <w:rPr>
          <w:sz w:val="28"/>
          <w:szCs w:val="28"/>
        </w:rPr>
        <w:t>вправе</w:t>
      </w:r>
      <w:r w:rsidRPr="007843C0">
        <w:rPr>
          <w:sz w:val="28"/>
          <w:szCs w:val="28"/>
        </w:rPr>
        <w:t>:</w:t>
      </w:r>
    </w:p>
    <w:p w:rsidR="000C72C8" w:rsidRPr="007843C0" w:rsidRDefault="000C72C8" w:rsidP="00301712">
      <w:pPr>
        <w:pStyle w:val="consplusnormal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43C0">
        <w:rPr>
          <w:sz w:val="28"/>
          <w:szCs w:val="28"/>
        </w:rPr>
        <w:t>1) направлять депутатские запросы, депутатские обращения органам местного самоуправления, заключившим соглашение о передаче осуществления части полномочий по решению вопросов местного значения;</w:t>
      </w:r>
    </w:p>
    <w:p w:rsidR="000C72C8" w:rsidRPr="007843C0" w:rsidRDefault="000C72C8" w:rsidP="00301712">
      <w:pPr>
        <w:pStyle w:val="consplusnormal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43C0">
        <w:rPr>
          <w:sz w:val="28"/>
          <w:szCs w:val="28"/>
        </w:rPr>
        <w:t>2) заслушивать на заседаниях совета</w:t>
      </w:r>
      <w:r>
        <w:rPr>
          <w:sz w:val="28"/>
          <w:szCs w:val="28"/>
        </w:rPr>
        <w:t>,</w:t>
      </w:r>
      <w:r w:rsidRPr="007843C0">
        <w:rPr>
          <w:sz w:val="28"/>
          <w:szCs w:val="28"/>
        </w:rPr>
        <w:t xml:space="preserve"> депутатских комисси</w:t>
      </w:r>
      <w:r>
        <w:rPr>
          <w:sz w:val="28"/>
          <w:szCs w:val="28"/>
        </w:rPr>
        <w:t>ях</w:t>
      </w:r>
      <w:r w:rsidRPr="007843C0">
        <w:rPr>
          <w:sz w:val="28"/>
          <w:szCs w:val="28"/>
        </w:rPr>
        <w:t>, рабочих групп</w:t>
      </w:r>
      <w:r>
        <w:rPr>
          <w:sz w:val="28"/>
          <w:szCs w:val="28"/>
        </w:rPr>
        <w:t>ах</w:t>
      </w:r>
      <w:r w:rsidRPr="007843C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городского поселения </w:t>
      </w:r>
      <w:r w:rsidRPr="007843C0">
        <w:rPr>
          <w:sz w:val="28"/>
          <w:szCs w:val="28"/>
        </w:rPr>
        <w:t>отчеты органов местного самоуправления, заключивших соглашение о передаче осуществления части полномочий по решению вопросов местного значения</w:t>
      </w:r>
      <w:r>
        <w:rPr>
          <w:sz w:val="28"/>
          <w:szCs w:val="28"/>
        </w:rPr>
        <w:t>:</w:t>
      </w:r>
      <w:r w:rsidRPr="007843C0">
        <w:rPr>
          <w:sz w:val="28"/>
          <w:szCs w:val="28"/>
        </w:rPr>
        <w:t xml:space="preserve"> об исполнении переданных полномочий, об использовании переданных для их осуществления финансовых средств и материальных ресурсов, </w:t>
      </w:r>
      <w:r>
        <w:rPr>
          <w:sz w:val="28"/>
          <w:szCs w:val="28"/>
        </w:rPr>
        <w:t xml:space="preserve">в том числе </w:t>
      </w:r>
      <w:r w:rsidRPr="007843C0">
        <w:rPr>
          <w:sz w:val="28"/>
          <w:szCs w:val="28"/>
        </w:rPr>
        <w:t>отчетов о результатах деятельности главы администрации муниципального района, деятельности администрации муниципального  района в части исполнения переданных полномочий городского поселения;</w:t>
      </w:r>
    </w:p>
    <w:p w:rsidR="000C72C8" w:rsidRPr="007843C0" w:rsidRDefault="000C72C8" w:rsidP="0030171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3C0">
        <w:rPr>
          <w:rFonts w:ascii="Times New Roman" w:hAnsi="Times New Roman"/>
          <w:sz w:val="28"/>
          <w:szCs w:val="28"/>
        </w:rPr>
        <w:t>3) заслушивать отчеты и (или) информаци</w:t>
      </w:r>
      <w:r>
        <w:rPr>
          <w:rFonts w:ascii="Times New Roman" w:hAnsi="Times New Roman"/>
          <w:sz w:val="28"/>
          <w:szCs w:val="28"/>
        </w:rPr>
        <w:t>ю</w:t>
      </w:r>
      <w:r w:rsidRPr="007843C0">
        <w:rPr>
          <w:rFonts w:ascii="Times New Roman" w:hAnsi="Times New Roman"/>
          <w:sz w:val="28"/>
          <w:szCs w:val="28"/>
        </w:rPr>
        <w:t xml:space="preserve"> о выполнении поручений совета депутатов городского поселения на заседаниях совета депутатов, депутатских комиссий, рабочих групп в установленные советом депутатов городского поселения сроки;</w:t>
      </w:r>
    </w:p>
    <w:p w:rsidR="000C72C8" w:rsidRPr="007843C0" w:rsidRDefault="000C72C8" w:rsidP="00301712">
      <w:pPr>
        <w:pStyle w:val="consplusnormal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43C0">
        <w:rPr>
          <w:sz w:val="28"/>
          <w:szCs w:val="28"/>
        </w:rPr>
        <w:t>4)  приглашать на заседания совета депутатов, депутатских комиссий, рабочих групп уполномоченны</w:t>
      </w:r>
      <w:r>
        <w:rPr>
          <w:sz w:val="28"/>
          <w:szCs w:val="28"/>
        </w:rPr>
        <w:t>х</w:t>
      </w:r>
      <w:r w:rsidRPr="007843C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843C0">
        <w:rPr>
          <w:sz w:val="28"/>
          <w:szCs w:val="28"/>
        </w:rPr>
        <w:t xml:space="preserve"> органов местного самоуправления, заключивших соглашение о передаче осуществления части полномочий по решению вопросов местного значения.</w:t>
      </w:r>
    </w:p>
    <w:p w:rsidR="000C72C8" w:rsidRPr="007843C0" w:rsidRDefault="000C72C8" w:rsidP="0030171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2C8" w:rsidRPr="007843C0" w:rsidRDefault="000C72C8" w:rsidP="00301712">
      <w:pPr>
        <w:pStyle w:val="NormalWeb"/>
        <w:tabs>
          <w:tab w:val="left" w:pos="0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7843C0">
        <w:rPr>
          <w:sz w:val="28"/>
          <w:szCs w:val="28"/>
        </w:rPr>
        <w:t>______________________________________</w:t>
      </w:r>
    </w:p>
    <w:p w:rsidR="000C72C8" w:rsidRPr="007843C0" w:rsidRDefault="000C72C8" w:rsidP="00301712">
      <w:pPr>
        <w:tabs>
          <w:tab w:val="left" w:pos="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C72C8" w:rsidRDefault="000C72C8" w:rsidP="00301712">
      <w:pPr>
        <w:tabs>
          <w:tab w:val="left" w:pos="0"/>
        </w:tabs>
        <w:ind w:firstLine="540"/>
      </w:pPr>
    </w:p>
    <w:sectPr w:rsidR="000C72C8" w:rsidSect="009942E0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C8" w:rsidRDefault="000C72C8">
      <w:r>
        <w:separator/>
      </w:r>
    </w:p>
  </w:endnote>
  <w:endnote w:type="continuationSeparator" w:id="1">
    <w:p w:rsidR="000C72C8" w:rsidRDefault="000C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C8" w:rsidRDefault="000C72C8" w:rsidP="00F83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2C8" w:rsidRDefault="000C72C8" w:rsidP="009942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C8" w:rsidRDefault="000C72C8" w:rsidP="00F83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72C8" w:rsidRDefault="000C72C8" w:rsidP="009942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C8" w:rsidRDefault="000C72C8">
      <w:r>
        <w:separator/>
      </w:r>
    </w:p>
  </w:footnote>
  <w:footnote w:type="continuationSeparator" w:id="1">
    <w:p w:rsidR="000C72C8" w:rsidRDefault="000C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E49"/>
    <w:rsid w:val="00007247"/>
    <w:rsid w:val="0002785F"/>
    <w:rsid w:val="000C72C8"/>
    <w:rsid w:val="001047A1"/>
    <w:rsid w:val="001853D6"/>
    <w:rsid w:val="00197722"/>
    <w:rsid w:val="001D2533"/>
    <w:rsid w:val="001D4111"/>
    <w:rsid w:val="00210781"/>
    <w:rsid w:val="00220E0B"/>
    <w:rsid w:val="00243E4C"/>
    <w:rsid w:val="00263A0E"/>
    <w:rsid w:val="002725A3"/>
    <w:rsid w:val="002760D5"/>
    <w:rsid w:val="00292376"/>
    <w:rsid w:val="002D5B80"/>
    <w:rsid w:val="002E300D"/>
    <w:rsid w:val="002F669D"/>
    <w:rsid w:val="00301712"/>
    <w:rsid w:val="0032385B"/>
    <w:rsid w:val="00333FC5"/>
    <w:rsid w:val="00380489"/>
    <w:rsid w:val="00383685"/>
    <w:rsid w:val="003B725E"/>
    <w:rsid w:val="00470374"/>
    <w:rsid w:val="004E789C"/>
    <w:rsid w:val="004E7F1E"/>
    <w:rsid w:val="0052258E"/>
    <w:rsid w:val="00522E1F"/>
    <w:rsid w:val="00550A65"/>
    <w:rsid w:val="00553047"/>
    <w:rsid w:val="005813D2"/>
    <w:rsid w:val="0059214C"/>
    <w:rsid w:val="005F02D1"/>
    <w:rsid w:val="005F2D0E"/>
    <w:rsid w:val="005F2E49"/>
    <w:rsid w:val="00616765"/>
    <w:rsid w:val="006A4777"/>
    <w:rsid w:val="006D793A"/>
    <w:rsid w:val="00717697"/>
    <w:rsid w:val="00766F7F"/>
    <w:rsid w:val="00783CF6"/>
    <w:rsid w:val="007843C0"/>
    <w:rsid w:val="007C25C9"/>
    <w:rsid w:val="007C462E"/>
    <w:rsid w:val="007E19B2"/>
    <w:rsid w:val="008C4D5D"/>
    <w:rsid w:val="009271CE"/>
    <w:rsid w:val="009942E0"/>
    <w:rsid w:val="009C5175"/>
    <w:rsid w:val="00A2698D"/>
    <w:rsid w:val="00A615B3"/>
    <w:rsid w:val="00AD3771"/>
    <w:rsid w:val="00B52CA6"/>
    <w:rsid w:val="00BE0568"/>
    <w:rsid w:val="00BF32EE"/>
    <w:rsid w:val="00C275C6"/>
    <w:rsid w:val="00C63263"/>
    <w:rsid w:val="00CB292A"/>
    <w:rsid w:val="00CE4DAE"/>
    <w:rsid w:val="00D04014"/>
    <w:rsid w:val="00D44450"/>
    <w:rsid w:val="00E0319C"/>
    <w:rsid w:val="00E3441E"/>
    <w:rsid w:val="00EC40A2"/>
    <w:rsid w:val="00F27F8C"/>
    <w:rsid w:val="00F3546C"/>
    <w:rsid w:val="00F6405C"/>
    <w:rsid w:val="00F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4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2E49"/>
    <w:rPr>
      <w:lang w:eastAsia="en-US"/>
    </w:rPr>
  </w:style>
  <w:style w:type="paragraph" w:styleId="NormalWeb">
    <w:name w:val="Normal (Web)"/>
    <w:basedOn w:val="Normal"/>
    <w:uiPriority w:val="99"/>
    <w:rsid w:val="005F2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F2E4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F2E49"/>
    <w:rPr>
      <w:rFonts w:cs="Times New Roman"/>
      <w:i/>
    </w:rPr>
  </w:style>
  <w:style w:type="paragraph" w:customStyle="1" w:styleId="consplusnormal">
    <w:name w:val="consplusnormal"/>
    <w:basedOn w:val="Normal"/>
    <w:uiPriority w:val="99"/>
    <w:rsid w:val="005F2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942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9942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59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594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1510</Words>
  <Characters>8607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Полина</dc:creator>
  <cp:keywords/>
  <dc:description/>
  <cp:lastModifiedBy>Борисова</cp:lastModifiedBy>
  <cp:revision>10</cp:revision>
  <cp:lastPrinted>2017-07-05T04:31:00Z</cp:lastPrinted>
  <dcterms:created xsi:type="dcterms:W3CDTF">2017-07-04T07:26:00Z</dcterms:created>
  <dcterms:modified xsi:type="dcterms:W3CDTF">2017-07-05T07:18:00Z</dcterms:modified>
</cp:coreProperties>
</file>