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>Герб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D">
        <w:rPr>
          <w:rFonts w:ascii="Times New Roman" w:hAnsi="Times New Roman" w:cs="Times New Roman"/>
          <w:b/>
          <w:sz w:val="28"/>
          <w:szCs w:val="28"/>
        </w:rPr>
        <w:t>«</w:t>
      </w:r>
      <w:smartTag w:uri="urn:schemas-microsoft-com:office:smarttags" w:element="PersonName">
        <w:smartTagPr>
          <w:attr w:name="ProductID" w:val="ГОРОД ВСЕВОЛОЖСК"/>
        </w:smartTagPr>
        <w:r w:rsidRPr="009A1A7D">
          <w:rPr>
            <w:rFonts w:ascii="Times New Roman" w:hAnsi="Times New Roman" w:cs="Times New Roman"/>
            <w:b/>
            <w:sz w:val="28"/>
            <w:szCs w:val="28"/>
          </w:rPr>
          <w:t>ГОРОД ВСЕВОЛОЖСК</w:t>
        </w:r>
      </w:smartTag>
      <w:r w:rsidRPr="009A1A7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D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7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67A6" w:rsidRPr="009A1A7D" w:rsidRDefault="00AD67A6" w:rsidP="00AD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D67A6" w:rsidRPr="009A1A7D" w:rsidRDefault="00AD67A6" w:rsidP="00AD6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6" w:rsidRPr="009A1A7D" w:rsidRDefault="00AD67A6" w:rsidP="00AD67A6">
      <w:pPr>
        <w:pStyle w:val="1"/>
        <w:jc w:val="center"/>
        <w:rPr>
          <w:b/>
          <w:szCs w:val="32"/>
        </w:rPr>
      </w:pPr>
      <w:r w:rsidRPr="009A1A7D">
        <w:rPr>
          <w:b/>
          <w:szCs w:val="32"/>
        </w:rPr>
        <w:t>РЕШЕНИЕ</w:t>
      </w:r>
    </w:p>
    <w:p w:rsidR="00AD67A6" w:rsidRDefault="00AD67A6" w:rsidP="00AD67A6">
      <w:pPr>
        <w:rPr>
          <w:rFonts w:ascii="Times New Roman" w:hAnsi="Times New Roman" w:cs="Times New Roman"/>
          <w:b/>
          <w:sz w:val="28"/>
          <w:szCs w:val="28"/>
        </w:rPr>
      </w:pPr>
    </w:p>
    <w:p w:rsidR="00AD67A6" w:rsidRPr="009A1A7D" w:rsidRDefault="00096F29" w:rsidP="0009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30.04</w:t>
      </w:r>
      <w:r w:rsidR="00AD67A6">
        <w:rPr>
          <w:rFonts w:ascii="Times New Roman" w:hAnsi="Times New Roman" w:cs="Times New Roman"/>
          <w:b/>
          <w:sz w:val="28"/>
          <w:szCs w:val="28"/>
        </w:rPr>
        <w:t>.2019</w:t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7A6" w:rsidRPr="009A1A7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455566">
        <w:rPr>
          <w:rFonts w:ascii="Times New Roman" w:hAnsi="Times New Roman" w:cs="Times New Roman"/>
          <w:b/>
          <w:sz w:val="28"/>
          <w:szCs w:val="28"/>
        </w:rPr>
        <w:t>21</w:t>
      </w:r>
    </w:p>
    <w:p w:rsidR="00AD67A6" w:rsidRPr="00096F29" w:rsidRDefault="00AD67A6" w:rsidP="0009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F29">
        <w:rPr>
          <w:rFonts w:ascii="Times New Roman" w:hAnsi="Times New Roman" w:cs="Times New Roman"/>
          <w:sz w:val="24"/>
          <w:szCs w:val="24"/>
        </w:rPr>
        <w:t xml:space="preserve"> г. Всеволожск</w:t>
      </w:r>
    </w:p>
    <w:p w:rsidR="00AD67A6" w:rsidRPr="009A1A7D" w:rsidRDefault="00AD67A6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A6" w:rsidRPr="004F1AD4" w:rsidRDefault="00AD67A6" w:rsidP="00096F29">
      <w:pPr>
        <w:pStyle w:val="21"/>
        <w:shd w:val="clear" w:color="auto" w:fill="auto"/>
        <w:spacing w:line="240" w:lineRule="auto"/>
        <w:ind w:right="4289"/>
        <w:jc w:val="left"/>
        <w:rPr>
          <w:color w:val="000000"/>
          <w:sz w:val="28"/>
          <w:szCs w:val="28"/>
        </w:rPr>
      </w:pPr>
      <w:r w:rsidRPr="004F1AD4">
        <w:rPr>
          <w:rStyle w:val="2"/>
          <w:color w:val="000000"/>
          <w:sz w:val="28"/>
          <w:szCs w:val="28"/>
        </w:rPr>
        <w:t>О</w:t>
      </w:r>
      <w:r w:rsidRPr="004F1AD4">
        <w:rPr>
          <w:sz w:val="28"/>
          <w:szCs w:val="28"/>
        </w:rPr>
        <w:t xml:space="preserve"> внесении изменений в решение совета депутатов муниципального образования «Город Всеволожск» от 25.12.2018 № 95 «</w:t>
      </w:r>
      <w:r w:rsidRPr="004F1AD4">
        <w:rPr>
          <w:color w:val="000000"/>
          <w:sz w:val="28"/>
          <w:szCs w:val="28"/>
        </w:rPr>
        <w:t>Об утверждении схемы размещения нестационарных торговых объектов на территории МО «Город Всеволожск» Всеволожского муниципального района Ленинградской области»</w:t>
      </w:r>
    </w:p>
    <w:p w:rsidR="00AD67A6" w:rsidRDefault="00AD67A6" w:rsidP="00096F29">
      <w:pPr>
        <w:pStyle w:val="21"/>
        <w:shd w:val="clear" w:color="auto" w:fill="auto"/>
        <w:spacing w:line="240" w:lineRule="auto"/>
        <w:ind w:right="4289"/>
        <w:rPr>
          <w:rStyle w:val="2"/>
          <w:color w:val="000000"/>
          <w:sz w:val="28"/>
          <w:szCs w:val="28"/>
        </w:rPr>
      </w:pPr>
    </w:p>
    <w:p w:rsidR="00096F29" w:rsidRPr="004F1AD4" w:rsidRDefault="00096F29" w:rsidP="00096F29">
      <w:pPr>
        <w:pStyle w:val="21"/>
        <w:shd w:val="clear" w:color="auto" w:fill="auto"/>
        <w:spacing w:line="240" w:lineRule="auto"/>
        <w:ind w:right="4289"/>
        <w:rPr>
          <w:rStyle w:val="2"/>
          <w:color w:val="000000"/>
          <w:sz w:val="28"/>
          <w:szCs w:val="28"/>
        </w:rPr>
      </w:pPr>
    </w:p>
    <w:p w:rsidR="00AD67A6" w:rsidRDefault="00AD67A6" w:rsidP="00096F29">
      <w:pPr>
        <w:spacing w:after="0" w:line="240" w:lineRule="auto"/>
        <w:ind w:firstLine="72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F1AD4">
        <w:rPr>
          <w:rStyle w:val="2"/>
          <w:sz w:val="28"/>
          <w:szCs w:val="28"/>
        </w:rPr>
        <w:t xml:space="preserve">В соответствии с частью 1 статьи 39.36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комитета по развитию малого, среднего бизнеса и потребительского рынка Ленинградской области от 18.08.2016 № 22 «О порядке разработки и утверждения схем размещения нестационарных торговых объектов на территории муниципальных образований Ленинградской объектов», Уставом муниципального образования МО «Город Всеволожск» Всеволожского муниципального района Ленинградской области, </w:t>
      </w:r>
      <w:r w:rsidRPr="004F1AD4">
        <w:rPr>
          <w:rFonts w:ascii="Times New Roman" w:hAnsi="Times New Roman" w:cs="Times New Roman"/>
          <w:snapToGrid w:val="0"/>
          <w:sz w:val="28"/>
          <w:szCs w:val="28"/>
        </w:rPr>
        <w:t xml:space="preserve">советом депутатов муниципального образования «Город Всеволожск» принято </w:t>
      </w:r>
    </w:p>
    <w:p w:rsidR="00096F29" w:rsidRPr="004F1AD4" w:rsidRDefault="00096F29" w:rsidP="00096F29">
      <w:pPr>
        <w:spacing w:after="0" w:line="240" w:lineRule="auto"/>
        <w:ind w:firstLine="72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D67A6" w:rsidRDefault="00AD67A6" w:rsidP="00096F2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F1AD4">
        <w:rPr>
          <w:rFonts w:ascii="Times New Roman" w:hAnsi="Times New Roman" w:cs="Times New Roman"/>
          <w:snapToGrid w:val="0"/>
          <w:sz w:val="28"/>
          <w:szCs w:val="28"/>
        </w:rPr>
        <w:t>РЕШЕНИЕ:</w:t>
      </w:r>
    </w:p>
    <w:p w:rsidR="00096F29" w:rsidRPr="004F1AD4" w:rsidRDefault="00096F29" w:rsidP="00096F2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D67A6" w:rsidRPr="004F1AD4" w:rsidRDefault="00AD67A6" w:rsidP="00096F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F1AD4">
        <w:rPr>
          <w:rFonts w:ascii="Times New Roman" w:hAnsi="Times New Roman" w:cs="Times New Roman"/>
          <w:snapToGrid w:val="0"/>
          <w:sz w:val="28"/>
          <w:szCs w:val="28"/>
        </w:rPr>
        <w:t xml:space="preserve">1. Внести в решение совета депутатов муниципального образования «Город Всеволожск» от </w:t>
      </w:r>
      <w:r w:rsidRPr="004F1AD4">
        <w:rPr>
          <w:rFonts w:ascii="Times New Roman" w:hAnsi="Times New Roman" w:cs="Times New Roman"/>
          <w:sz w:val="28"/>
          <w:szCs w:val="28"/>
        </w:rPr>
        <w:t>25.12.2018 № 95</w:t>
      </w:r>
      <w:r w:rsidRPr="004F1AD4">
        <w:rPr>
          <w:sz w:val="28"/>
          <w:szCs w:val="28"/>
        </w:rPr>
        <w:t xml:space="preserve"> </w:t>
      </w:r>
      <w:r w:rsidRPr="004F1AD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F1AD4">
        <w:rPr>
          <w:rFonts w:ascii="Times New Roman" w:hAnsi="Times New Roman" w:cs="Times New Roman"/>
          <w:sz w:val="28"/>
          <w:szCs w:val="28"/>
        </w:rPr>
        <w:t>Об утверждении схемы размещения нестационарных торговых объектов на территории МО «Город Всеволожск» Всеволожского муниципального района Ленинградской области»</w:t>
      </w:r>
      <w:r w:rsidRPr="004F1AD4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изменения:</w:t>
      </w:r>
    </w:p>
    <w:p w:rsidR="00AD67A6" w:rsidRPr="004F1AD4" w:rsidRDefault="00AD67A6" w:rsidP="00096F29">
      <w:pPr>
        <w:pStyle w:val="21"/>
        <w:numPr>
          <w:ilvl w:val="1"/>
          <w:numId w:val="1"/>
        </w:numPr>
        <w:shd w:val="clear" w:color="auto" w:fill="auto"/>
        <w:tabs>
          <w:tab w:val="clear" w:pos="720"/>
          <w:tab w:val="num" w:pos="181"/>
          <w:tab w:val="left" w:pos="1405"/>
          <w:tab w:val="left" w:pos="3901"/>
        </w:tabs>
        <w:spacing w:line="240" w:lineRule="auto"/>
        <w:ind w:left="0" w:firstLine="724"/>
        <w:rPr>
          <w:sz w:val="28"/>
          <w:szCs w:val="28"/>
        </w:rPr>
      </w:pPr>
      <w:r w:rsidRPr="004F1AD4">
        <w:rPr>
          <w:snapToGrid w:val="0"/>
          <w:sz w:val="28"/>
          <w:szCs w:val="28"/>
        </w:rPr>
        <w:t>В текстовой части схемы р</w:t>
      </w:r>
      <w:r w:rsidRPr="004F1AD4">
        <w:rPr>
          <w:rStyle w:val="2"/>
          <w:sz w:val="28"/>
          <w:szCs w:val="28"/>
        </w:rPr>
        <w:t xml:space="preserve">азмещения нестационарных торговых </w:t>
      </w:r>
      <w:r w:rsidRPr="004F1AD4">
        <w:rPr>
          <w:rStyle w:val="2"/>
          <w:sz w:val="28"/>
          <w:szCs w:val="28"/>
        </w:rPr>
        <w:lastRenderedPageBreak/>
        <w:t xml:space="preserve">объектов, расположенных на территории муниципального образования «Город Всеволожск» Всеволожского муниципального района Ленинградской области (приложение к </w:t>
      </w:r>
      <w:r w:rsidRPr="004F1AD4">
        <w:rPr>
          <w:snapToGrid w:val="0"/>
          <w:sz w:val="28"/>
          <w:szCs w:val="28"/>
        </w:rPr>
        <w:t xml:space="preserve">решению совета депутатов муниципального образования «Город Всеволожск» от </w:t>
      </w:r>
      <w:r w:rsidRPr="004F1AD4">
        <w:rPr>
          <w:sz w:val="28"/>
          <w:szCs w:val="28"/>
        </w:rPr>
        <w:t>25.12.2018 № 95</w:t>
      </w:r>
      <w:r w:rsidRPr="004F1AD4">
        <w:rPr>
          <w:rStyle w:val="2"/>
          <w:sz w:val="28"/>
          <w:szCs w:val="28"/>
        </w:rPr>
        <w:t>)</w:t>
      </w:r>
      <w:r w:rsidRPr="004F1AD4">
        <w:rPr>
          <w:sz w:val="28"/>
          <w:szCs w:val="28"/>
        </w:rPr>
        <w:t>:</w:t>
      </w:r>
    </w:p>
    <w:p w:rsidR="00D9232B" w:rsidRPr="004F1AD4" w:rsidRDefault="00D9232B" w:rsidP="00096F29">
      <w:pPr>
        <w:pStyle w:val="21"/>
        <w:numPr>
          <w:ilvl w:val="2"/>
          <w:numId w:val="1"/>
        </w:numPr>
        <w:shd w:val="clear" w:color="auto" w:fill="auto"/>
        <w:tabs>
          <w:tab w:val="clear" w:pos="720"/>
          <w:tab w:val="left" w:pos="1405"/>
          <w:tab w:val="left" w:pos="3901"/>
        </w:tabs>
        <w:spacing w:line="240" w:lineRule="auto"/>
        <w:ind w:left="0" w:firstLine="709"/>
        <w:rPr>
          <w:sz w:val="28"/>
          <w:szCs w:val="28"/>
        </w:rPr>
      </w:pPr>
      <w:r w:rsidRPr="004F1AD4">
        <w:rPr>
          <w:sz w:val="28"/>
          <w:szCs w:val="28"/>
        </w:rPr>
        <w:t>Дополнить строк</w:t>
      </w:r>
      <w:r w:rsidR="00D8087E">
        <w:rPr>
          <w:sz w:val="28"/>
          <w:szCs w:val="28"/>
        </w:rPr>
        <w:t>ой</w:t>
      </w:r>
      <w:r w:rsidRPr="004F1AD4">
        <w:rPr>
          <w:sz w:val="28"/>
          <w:szCs w:val="28"/>
        </w:rPr>
        <w:t xml:space="preserve">  78 (Приложение № 1).</w:t>
      </w:r>
    </w:p>
    <w:p w:rsidR="009274C5" w:rsidRPr="004F1AD4" w:rsidRDefault="00AD67A6" w:rsidP="00096F29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F1AD4">
        <w:rPr>
          <w:sz w:val="28"/>
          <w:szCs w:val="28"/>
        </w:rPr>
        <w:t xml:space="preserve">1.2. </w:t>
      </w:r>
      <w:r w:rsidR="009274C5" w:rsidRPr="004F1AD4">
        <w:rPr>
          <w:sz w:val="28"/>
          <w:szCs w:val="28"/>
        </w:rPr>
        <w:t xml:space="preserve">Графическую </w:t>
      </w:r>
      <w:r w:rsidR="009274C5" w:rsidRPr="004F1AD4">
        <w:rPr>
          <w:snapToGrid w:val="0"/>
          <w:sz w:val="28"/>
          <w:szCs w:val="28"/>
        </w:rPr>
        <w:t>часть схемы р</w:t>
      </w:r>
      <w:r w:rsidR="009274C5" w:rsidRPr="004F1AD4">
        <w:rPr>
          <w:rStyle w:val="2"/>
          <w:sz w:val="28"/>
          <w:szCs w:val="28"/>
        </w:rPr>
        <w:t xml:space="preserve">азмещения нестационарных торговых объектов, расположенных на территории муниципального образования «Город Всеволожск» Всеволожского муниципального района Ленинградской области (приложение к </w:t>
      </w:r>
      <w:r w:rsidR="009274C5" w:rsidRPr="004F1AD4">
        <w:rPr>
          <w:snapToGrid w:val="0"/>
          <w:sz w:val="28"/>
          <w:szCs w:val="28"/>
        </w:rPr>
        <w:t xml:space="preserve">решению совета депутатов муниципального образования «Город Всеволожск» от </w:t>
      </w:r>
      <w:r w:rsidR="009274C5" w:rsidRPr="004F1AD4">
        <w:rPr>
          <w:sz w:val="28"/>
          <w:szCs w:val="28"/>
        </w:rPr>
        <w:t>25.12.2018 № 95</w:t>
      </w:r>
      <w:r w:rsidR="009274C5" w:rsidRPr="004F1AD4">
        <w:rPr>
          <w:rStyle w:val="2"/>
          <w:sz w:val="28"/>
          <w:szCs w:val="28"/>
        </w:rPr>
        <w:t xml:space="preserve">) </w:t>
      </w:r>
      <w:r w:rsidR="00003206" w:rsidRPr="004F1AD4">
        <w:rPr>
          <w:rStyle w:val="2"/>
          <w:sz w:val="28"/>
          <w:szCs w:val="28"/>
        </w:rPr>
        <w:t>дополнить</w:t>
      </w:r>
      <w:r w:rsidR="009274C5" w:rsidRPr="004F1AD4">
        <w:rPr>
          <w:sz w:val="28"/>
          <w:szCs w:val="28"/>
        </w:rPr>
        <w:t xml:space="preserve"> в соответствии с подпункт</w:t>
      </w:r>
      <w:r w:rsidR="00003206" w:rsidRPr="004F1AD4">
        <w:rPr>
          <w:sz w:val="28"/>
          <w:szCs w:val="28"/>
        </w:rPr>
        <w:t>о</w:t>
      </w:r>
      <w:r w:rsidR="009274C5" w:rsidRPr="004F1AD4">
        <w:rPr>
          <w:sz w:val="28"/>
          <w:szCs w:val="28"/>
        </w:rPr>
        <w:t>м 1.1.</w:t>
      </w:r>
      <w:r w:rsidR="00003206" w:rsidRPr="004F1AD4">
        <w:rPr>
          <w:sz w:val="28"/>
          <w:szCs w:val="28"/>
        </w:rPr>
        <w:t>1.</w:t>
      </w:r>
      <w:r w:rsidR="009274C5" w:rsidRPr="004F1AD4">
        <w:rPr>
          <w:sz w:val="28"/>
          <w:szCs w:val="28"/>
        </w:rPr>
        <w:t>, согласно приложению.</w:t>
      </w:r>
    </w:p>
    <w:p w:rsidR="00AD67A6" w:rsidRPr="004F1AD4" w:rsidRDefault="00AD67A6" w:rsidP="00096F29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F1AD4">
        <w:rPr>
          <w:rStyle w:val="2"/>
          <w:color w:val="00000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AD67A6" w:rsidRPr="004F1AD4" w:rsidRDefault="00AD67A6" w:rsidP="00096F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AD4">
        <w:rPr>
          <w:sz w:val="28"/>
          <w:szCs w:val="28"/>
        </w:rPr>
        <w:t>3. Контроль исполнения решения возложить на постоянную комиссию по </w:t>
      </w:r>
      <w:r w:rsidRPr="004F1AD4">
        <w:rPr>
          <w:iCs/>
          <w:sz w:val="28"/>
          <w:szCs w:val="28"/>
        </w:rPr>
        <w:t>социальным вопросам, торговле и бытовому обслуживанию.</w:t>
      </w:r>
    </w:p>
    <w:p w:rsidR="00AD67A6" w:rsidRDefault="00AD67A6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F29" w:rsidRPr="004F1AD4" w:rsidRDefault="00096F29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A6" w:rsidRPr="004F1AD4" w:rsidRDefault="00AD67A6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7A6" w:rsidRPr="004F1AD4" w:rsidRDefault="00AD67A6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F1AD4">
        <w:rPr>
          <w:rFonts w:ascii="Times New Roman" w:hAnsi="Times New Roman" w:cs="Times New Roman"/>
          <w:sz w:val="28"/>
          <w:szCs w:val="28"/>
        </w:rPr>
        <w:tab/>
      </w:r>
      <w:r w:rsidR="00E44312" w:rsidRPr="004F1AD4">
        <w:rPr>
          <w:rFonts w:ascii="Times New Roman" w:hAnsi="Times New Roman" w:cs="Times New Roman"/>
          <w:sz w:val="28"/>
          <w:szCs w:val="28"/>
        </w:rPr>
        <w:tab/>
      </w:r>
      <w:r w:rsidR="00E44312" w:rsidRPr="004F1AD4">
        <w:rPr>
          <w:rFonts w:ascii="Times New Roman" w:hAnsi="Times New Roman" w:cs="Times New Roman"/>
          <w:sz w:val="28"/>
          <w:szCs w:val="28"/>
        </w:rPr>
        <w:tab/>
      </w:r>
      <w:r w:rsidR="00E44312" w:rsidRPr="004F1AD4">
        <w:rPr>
          <w:rFonts w:ascii="Times New Roman" w:hAnsi="Times New Roman" w:cs="Times New Roman"/>
          <w:sz w:val="28"/>
          <w:szCs w:val="28"/>
        </w:rPr>
        <w:tab/>
      </w:r>
      <w:r w:rsidRPr="004F1AD4">
        <w:rPr>
          <w:rFonts w:ascii="Times New Roman" w:hAnsi="Times New Roman" w:cs="Times New Roman"/>
          <w:sz w:val="28"/>
          <w:szCs w:val="28"/>
        </w:rPr>
        <w:t xml:space="preserve"> </w:t>
      </w:r>
      <w:r w:rsidR="004F1A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1AD4">
        <w:rPr>
          <w:rFonts w:ascii="Times New Roman" w:hAnsi="Times New Roman" w:cs="Times New Roman"/>
          <w:sz w:val="28"/>
          <w:szCs w:val="28"/>
        </w:rPr>
        <w:t>А.А. Плыгун</w:t>
      </w:r>
    </w:p>
    <w:p w:rsidR="00E44312" w:rsidRPr="004F1AD4" w:rsidRDefault="00E44312" w:rsidP="0009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312" w:rsidRPr="00363C03" w:rsidRDefault="00E44312" w:rsidP="00AD6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44312" w:rsidRPr="00363C03" w:rsidSect="009A1A7D">
          <w:footerReference w:type="even" r:id="rId7"/>
          <w:footerReference w:type="default" r:id="rId8"/>
          <w:pgSz w:w="11909" w:h="16840"/>
          <w:pgMar w:top="904" w:right="851" w:bottom="904" w:left="1701" w:header="0" w:footer="6" w:gutter="0"/>
          <w:cols w:space="720"/>
          <w:noEndnote/>
          <w:docGrid w:linePitch="360"/>
        </w:sectPr>
      </w:pPr>
    </w:p>
    <w:p w:rsidR="00AD67A6" w:rsidRPr="009A1A7D" w:rsidRDefault="004F1AD4" w:rsidP="00AD67A6">
      <w:pPr>
        <w:spacing w:after="0" w:line="240" w:lineRule="auto"/>
        <w:ind w:left="542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D67A6" w:rsidRPr="009A1A7D" w:rsidRDefault="004F1AD4" w:rsidP="00AD67A6">
      <w:pPr>
        <w:spacing w:after="0" w:line="240" w:lineRule="auto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67A6" w:rsidRPr="009A1A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67A6" w:rsidRPr="009A1A7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D67A6" w:rsidRPr="009A1A7D" w:rsidRDefault="00AD67A6" w:rsidP="00AD67A6">
      <w:pPr>
        <w:spacing w:after="0" w:line="240" w:lineRule="auto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67A6" w:rsidRPr="009A1A7D" w:rsidRDefault="00AD67A6" w:rsidP="00AD67A6">
      <w:pPr>
        <w:spacing w:after="0" w:line="240" w:lineRule="auto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 xml:space="preserve"> «</w:t>
      </w:r>
      <w:smartTag w:uri="urn:schemas-microsoft-com:office:smarttags" w:element="PersonName">
        <w:smartTagPr>
          <w:attr w:name="ProductID" w:val="ГОРОД ВСЕВОЛОЖСК"/>
        </w:smartTagPr>
        <w:r w:rsidRPr="009A1A7D">
          <w:rPr>
            <w:rFonts w:ascii="Times New Roman" w:hAnsi="Times New Roman" w:cs="Times New Roman"/>
            <w:sz w:val="28"/>
            <w:szCs w:val="28"/>
          </w:rPr>
          <w:t>Город Всеволожск</w:t>
        </w:r>
      </w:smartTag>
      <w:r w:rsidRPr="009A1A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67A6" w:rsidRPr="009A1A7D" w:rsidRDefault="00AD67A6" w:rsidP="00AD67A6">
      <w:pPr>
        <w:spacing w:after="0" w:line="240" w:lineRule="auto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 xml:space="preserve">от </w:t>
      </w:r>
      <w:r w:rsidR="00096F29">
        <w:rPr>
          <w:rFonts w:ascii="Times New Roman" w:hAnsi="Times New Roman" w:cs="Times New Roman"/>
          <w:sz w:val="28"/>
          <w:szCs w:val="28"/>
        </w:rPr>
        <w:t>30.04.2019 года № 2</w:t>
      </w:r>
      <w:r w:rsidR="00455566">
        <w:rPr>
          <w:rFonts w:ascii="Times New Roman" w:hAnsi="Times New Roman" w:cs="Times New Roman"/>
          <w:sz w:val="28"/>
          <w:szCs w:val="28"/>
        </w:rPr>
        <w:t>1</w:t>
      </w:r>
    </w:p>
    <w:p w:rsidR="00AD67A6" w:rsidRPr="009A1A7D" w:rsidRDefault="00AD67A6" w:rsidP="00AD67A6">
      <w:pPr>
        <w:spacing w:after="0" w:line="240" w:lineRule="auto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AD67A6" w:rsidRPr="009A1A7D" w:rsidRDefault="004F1AD4" w:rsidP="00AD67A6">
      <w:pPr>
        <w:spacing w:after="0" w:line="240" w:lineRule="auto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Дополнения в схему</w:t>
      </w:r>
      <w:r w:rsidR="00AD67A6" w:rsidRPr="009A1A7D">
        <w:rPr>
          <w:rStyle w:val="2"/>
          <w:sz w:val="28"/>
          <w:szCs w:val="28"/>
        </w:rPr>
        <w:t xml:space="preserve"> размещения нестационарных торговых объектов, расположенных на территории </w:t>
      </w:r>
    </w:p>
    <w:p w:rsidR="00AD67A6" w:rsidRPr="009A1A7D" w:rsidRDefault="00AD67A6" w:rsidP="00AD67A6">
      <w:pPr>
        <w:pStyle w:val="ConsPlusNormal"/>
        <w:jc w:val="center"/>
        <w:rPr>
          <w:rStyle w:val="2"/>
          <w:sz w:val="28"/>
          <w:szCs w:val="28"/>
        </w:rPr>
      </w:pPr>
      <w:r w:rsidRPr="009A1A7D">
        <w:rPr>
          <w:rStyle w:val="2"/>
          <w:sz w:val="28"/>
          <w:szCs w:val="28"/>
        </w:rPr>
        <w:t>муниципального образования «</w:t>
      </w:r>
      <w:smartTag w:uri="urn:schemas-microsoft-com:office:smarttags" w:element="PersonName">
        <w:smartTagPr>
          <w:attr w:name="ProductID" w:val="ГОРОД ВСЕВОЛОЖСК"/>
        </w:smartTagPr>
        <w:r w:rsidRPr="009A1A7D">
          <w:rPr>
            <w:rStyle w:val="2"/>
            <w:sz w:val="28"/>
            <w:szCs w:val="28"/>
          </w:rPr>
          <w:t>Город Всеволожск</w:t>
        </w:r>
      </w:smartTag>
      <w:r w:rsidRPr="009A1A7D">
        <w:rPr>
          <w:rStyle w:val="2"/>
          <w:sz w:val="28"/>
          <w:szCs w:val="28"/>
        </w:rPr>
        <w:t>» Всеволожского муниципального района Ленинградской области</w:t>
      </w:r>
    </w:p>
    <w:p w:rsidR="00AD67A6" w:rsidRDefault="00AD67A6" w:rsidP="00AD6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1A7D">
        <w:rPr>
          <w:rFonts w:ascii="Times New Roman" w:hAnsi="Times New Roman" w:cs="Times New Roman"/>
          <w:sz w:val="28"/>
          <w:szCs w:val="28"/>
        </w:rPr>
        <w:t>(текстовая часть)</w:t>
      </w:r>
    </w:p>
    <w:p w:rsidR="00AD67A6" w:rsidRPr="005610C6" w:rsidRDefault="00AD67A6" w:rsidP="00AD67A6">
      <w:pPr>
        <w:spacing w:after="0" w:line="240" w:lineRule="auto"/>
      </w:pPr>
    </w:p>
    <w:tbl>
      <w:tblPr>
        <w:tblW w:w="15932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344"/>
        <w:gridCol w:w="1260"/>
        <w:gridCol w:w="992"/>
        <w:gridCol w:w="2454"/>
        <w:gridCol w:w="2551"/>
        <w:gridCol w:w="1276"/>
        <w:gridCol w:w="1417"/>
        <w:gridCol w:w="1370"/>
      </w:tblGrid>
      <w:tr w:rsidR="00AD67A6" w:rsidRPr="00AA0E5C" w:rsidTr="005A0FE1">
        <w:trPr>
          <w:trHeight w:val="1148"/>
        </w:trPr>
        <w:tc>
          <w:tcPr>
            <w:tcW w:w="1134" w:type="dxa"/>
          </w:tcPr>
          <w:p w:rsidR="00AD67A6" w:rsidRPr="0038375D" w:rsidRDefault="00AD67A6" w:rsidP="005A0FE1">
            <w:pPr>
              <w:ind w:left="-62" w:right="-62"/>
              <w:jc w:val="center"/>
              <w:rPr>
                <w:sz w:val="20"/>
                <w:szCs w:val="20"/>
              </w:rPr>
            </w:pPr>
            <w:proofErr w:type="spellStart"/>
            <w:r w:rsidRPr="0093715B">
              <w:rPr>
                <w:rFonts w:ascii="Times New Roman" w:hAnsi="Times New Roman" w:cs="Times New Roman"/>
                <w:sz w:val="20"/>
                <w:szCs w:val="20"/>
              </w:rPr>
              <w:t>Порядко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715B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134" w:type="dxa"/>
          </w:tcPr>
          <w:p w:rsidR="00AD67A6" w:rsidRPr="00AA0E5C" w:rsidRDefault="00AD67A6" w:rsidP="005A0FE1">
            <w:pPr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75D">
              <w:rPr>
                <w:sz w:val="20"/>
                <w:szCs w:val="20"/>
              </w:rPr>
              <w:tab/>
            </w:r>
            <w:r w:rsidRPr="00AA0E5C">
              <w:rPr>
                <w:rFonts w:ascii="Times New Roman" w:hAnsi="Times New Roman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34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AA0E5C">
              <w:rPr>
                <w:rFonts w:ascii="Times New Roman" w:hAnsi="Times New Roman"/>
                <w:sz w:val="20"/>
                <w:szCs w:val="20"/>
              </w:rPr>
              <w:t>Место размещения НТО (адресный ориентир)</w:t>
            </w:r>
            <w:bookmarkEnd w:id="0"/>
          </w:p>
        </w:tc>
        <w:tc>
          <w:tcPr>
            <w:tcW w:w="1260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  <w:p w:rsidR="00AD67A6" w:rsidRPr="00AA0E5C" w:rsidRDefault="00D57A63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D67A6" w:rsidRPr="00AA0E5C">
                <w:rPr>
                  <w:rStyle w:val="aa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 xml:space="preserve">Площадь НТО, </w:t>
            </w:r>
            <w:proofErr w:type="spellStart"/>
            <w:r w:rsidRPr="00AA0E5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A0E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2551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Правообладатель НТО (наименование, ИНН)</w:t>
            </w:r>
          </w:p>
          <w:p w:rsidR="00AD67A6" w:rsidRPr="00AA0E5C" w:rsidRDefault="00D57A63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D67A6" w:rsidRPr="00AA0E5C">
                <w:rPr>
                  <w:rStyle w:val="aa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6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417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E5C">
              <w:rPr>
                <w:rFonts w:ascii="Times New Roman" w:hAnsi="Times New Roman"/>
                <w:sz w:val="16"/>
                <w:szCs w:val="16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370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Период размещения НТО</w:t>
            </w:r>
          </w:p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E5C">
              <w:rPr>
                <w:rFonts w:ascii="Times New Roman" w:hAnsi="Times New Roman"/>
                <w:sz w:val="20"/>
                <w:szCs w:val="20"/>
              </w:rPr>
              <w:t>(с ___ по ___)</w:t>
            </w:r>
          </w:p>
        </w:tc>
      </w:tr>
      <w:tr w:rsidR="00AD67A6" w:rsidRPr="00AA0E5C" w:rsidTr="00E643BC">
        <w:trPr>
          <w:trHeight w:val="293"/>
        </w:trPr>
        <w:tc>
          <w:tcPr>
            <w:tcW w:w="113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 xml:space="preserve">7  </w:t>
            </w:r>
          </w:p>
        </w:tc>
        <w:tc>
          <w:tcPr>
            <w:tcW w:w="1417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AD67A6" w:rsidRPr="00AA0E5C" w:rsidRDefault="00AD67A6" w:rsidP="005A0F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0E5C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A94FEE" w:rsidRPr="00E40A5B" w:rsidTr="00A01E52">
        <w:trPr>
          <w:trHeight w:val="1023"/>
        </w:trPr>
        <w:tc>
          <w:tcPr>
            <w:tcW w:w="1134" w:type="dxa"/>
          </w:tcPr>
          <w:p w:rsidR="00A94FEE" w:rsidRPr="00E40A5B" w:rsidRDefault="00E44B3C" w:rsidP="00E44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94FEE" w:rsidRPr="00E40A5B" w:rsidRDefault="00A94FEE" w:rsidP="00A94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2">
              <w:rPr>
                <w:rFonts w:ascii="Times New Roman" w:hAnsi="Times New Roman"/>
                <w:sz w:val="20"/>
                <w:szCs w:val="20"/>
              </w:rPr>
              <w:t>МЮ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</w:tcPr>
          <w:p w:rsidR="00A94FEE" w:rsidRPr="00E40A5B" w:rsidRDefault="00A94FEE" w:rsidP="00A94F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70822">
              <w:rPr>
                <w:rFonts w:ascii="Times New Roman" w:hAnsi="Times New Roman"/>
                <w:sz w:val="20"/>
                <w:szCs w:val="20"/>
              </w:rPr>
              <w:t xml:space="preserve">Всеволожск, </w:t>
            </w:r>
            <w:proofErr w:type="spellStart"/>
            <w:r w:rsidRPr="0077082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70822">
              <w:rPr>
                <w:rFonts w:ascii="Times New Roman" w:hAnsi="Times New Roman"/>
                <w:sz w:val="20"/>
                <w:szCs w:val="20"/>
              </w:rPr>
              <w:t>. Южный, ул. Невская, д.13, площадка</w:t>
            </w:r>
          </w:p>
        </w:tc>
        <w:tc>
          <w:tcPr>
            <w:tcW w:w="1260" w:type="dxa"/>
          </w:tcPr>
          <w:p w:rsidR="00A94FEE" w:rsidRPr="00E40A5B" w:rsidRDefault="00A94FEE" w:rsidP="00A94FEE">
            <w:pPr>
              <w:spacing w:after="0"/>
              <w:jc w:val="center"/>
            </w:pPr>
            <w:r w:rsidRPr="00E40A5B">
              <w:rPr>
                <w:rFonts w:ascii="Times New Roman" w:hAnsi="Times New Roman"/>
                <w:sz w:val="20"/>
                <w:szCs w:val="20"/>
              </w:rPr>
              <w:t>Автомагазин (Купава)</w:t>
            </w:r>
          </w:p>
        </w:tc>
        <w:tc>
          <w:tcPr>
            <w:tcW w:w="992" w:type="dxa"/>
          </w:tcPr>
          <w:p w:rsidR="00A94FEE" w:rsidRPr="00E40A5B" w:rsidRDefault="00A94FEE" w:rsidP="00A94F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4" w:type="dxa"/>
          </w:tcPr>
          <w:p w:rsidR="00A94FEE" w:rsidRPr="00E40A5B" w:rsidRDefault="00A94FEE" w:rsidP="00A94F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5B">
              <w:rPr>
                <w:rFonts w:ascii="Times New Roman" w:hAnsi="Times New Roman"/>
                <w:sz w:val="20"/>
                <w:szCs w:val="20"/>
              </w:rPr>
              <w:t>Продовольственная группа товаров (</w:t>
            </w:r>
            <w:r w:rsidRPr="00D9232B">
              <w:rPr>
                <w:rFonts w:ascii="Times New Roman" w:hAnsi="Times New Roman"/>
                <w:sz w:val="20"/>
                <w:szCs w:val="20"/>
              </w:rPr>
              <w:t>колбасные изделия</w:t>
            </w:r>
            <w:r w:rsidRPr="00E40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94FEE" w:rsidRPr="00E40A5B" w:rsidRDefault="00A94FEE" w:rsidP="00A94F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FEE" w:rsidRPr="00E40A5B" w:rsidRDefault="00A94FEE" w:rsidP="00A94F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FEE" w:rsidRPr="00E40A5B" w:rsidRDefault="00A94FEE" w:rsidP="00A94FEE">
            <w:pPr>
              <w:spacing w:after="0"/>
              <w:jc w:val="center"/>
              <w:rPr>
                <w:sz w:val="20"/>
                <w:szCs w:val="20"/>
              </w:rPr>
            </w:pPr>
            <w:r w:rsidRPr="00E40A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70" w:type="dxa"/>
          </w:tcPr>
          <w:p w:rsidR="00A94FEE" w:rsidRPr="00E40A5B" w:rsidRDefault="00A94FEE" w:rsidP="00A94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D8087E" w:rsidRDefault="00D8087E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4C4FAF" w:rsidRDefault="009037D8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4FAF">
        <w:rPr>
          <w:rFonts w:ascii="Times New Roman" w:hAnsi="Times New Roman" w:cs="Times New Roman"/>
          <w:sz w:val="28"/>
          <w:szCs w:val="28"/>
        </w:rPr>
        <w:t>РИЛОЖЕНИЕ</w:t>
      </w:r>
    </w:p>
    <w:p w:rsidR="004C4FAF" w:rsidRDefault="004C4FAF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C4FAF" w:rsidRDefault="004C4FAF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4FAF" w:rsidRDefault="004C4FAF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Всеволожск»</w:t>
      </w:r>
    </w:p>
    <w:p w:rsidR="004C4FAF" w:rsidRDefault="00096F29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F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30.04.2019 года № 2</w:t>
      </w:r>
      <w:r w:rsidR="00455566">
        <w:rPr>
          <w:rFonts w:ascii="Times New Roman" w:hAnsi="Times New Roman" w:cs="Times New Roman"/>
          <w:sz w:val="28"/>
          <w:szCs w:val="28"/>
        </w:rPr>
        <w:t>1</w:t>
      </w:r>
    </w:p>
    <w:p w:rsidR="004C4FAF" w:rsidRDefault="004C4FAF" w:rsidP="004C4FAF">
      <w:pPr>
        <w:spacing w:after="0" w:line="280" w:lineRule="exact"/>
        <w:ind w:left="4515"/>
        <w:jc w:val="right"/>
        <w:rPr>
          <w:rFonts w:ascii="Times New Roman" w:hAnsi="Times New Roman" w:cs="Times New Roman"/>
          <w:sz w:val="28"/>
          <w:szCs w:val="28"/>
        </w:rPr>
      </w:pPr>
    </w:p>
    <w:p w:rsidR="004C4FAF" w:rsidRDefault="004C4FAF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4FAF" w:rsidRDefault="004F1AD4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</w:t>
      </w:r>
      <w:r w:rsidR="004C4FAF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</w:t>
      </w:r>
    </w:p>
    <w:p w:rsidR="004C4FAF" w:rsidRDefault="004C4FAF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Всеволожск»</w:t>
      </w:r>
    </w:p>
    <w:p w:rsidR="004C4FAF" w:rsidRDefault="004C4FAF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4C4FAF" w:rsidRDefault="004C4FAF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4FAF" w:rsidRDefault="004C4FAF" w:rsidP="004C4FA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(графическое изображение)</w:t>
      </w:r>
    </w:p>
    <w:p w:rsidR="0059241E" w:rsidRDefault="0059241E" w:rsidP="00AD67A6"/>
    <w:p w:rsidR="004C4FAF" w:rsidRDefault="00E22394" w:rsidP="00AD67A6"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71DFA90C" wp14:editId="2C653323">
            <wp:extent cx="9251950" cy="6662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6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4C4FAF" w:rsidSect="00AD6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63" w:rsidRDefault="00D57A63">
      <w:pPr>
        <w:spacing w:after="0" w:line="240" w:lineRule="auto"/>
      </w:pPr>
      <w:r>
        <w:separator/>
      </w:r>
    </w:p>
  </w:endnote>
  <w:endnote w:type="continuationSeparator" w:id="0">
    <w:p w:rsidR="00D57A63" w:rsidRDefault="00D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40" w:rsidRDefault="004C4FAF" w:rsidP="00941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1340" w:rsidRDefault="00D57A63" w:rsidP="009D30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40" w:rsidRDefault="004C4FAF" w:rsidP="00941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394">
      <w:rPr>
        <w:rStyle w:val="a8"/>
        <w:noProof/>
      </w:rPr>
      <w:t>5</w:t>
    </w:r>
    <w:r>
      <w:rPr>
        <w:rStyle w:val="a8"/>
      </w:rPr>
      <w:fldChar w:fldCharType="end"/>
    </w:r>
  </w:p>
  <w:p w:rsidR="000A1340" w:rsidRDefault="00D57A63" w:rsidP="009D3047">
    <w:pPr>
      <w:ind w:right="360"/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1pt;margin-top:803.85pt;width:2.9pt;height:8.0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A1340" w:rsidRDefault="004C4FA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4"/>
                    <w:i/>
                    <w:iCs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63" w:rsidRDefault="00D57A63">
      <w:pPr>
        <w:spacing w:after="0" w:line="240" w:lineRule="auto"/>
      </w:pPr>
      <w:r>
        <w:separator/>
      </w:r>
    </w:p>
  </w:footnote>
  <w:footnote w:type="continuationSeparator" w:id="0">
    <w:p w:rsidR="00D57A63" w:rsidRDefault="00D5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AF"/>
    <w:multiLevelType w:val="multilevel"/>
    <w:tmpl w:val="C76AA7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39CD223B"/>
    <w:multiLevelType w:val="multilevel"/>
    <w:tmpl w:val="DB4A56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A6"/>
    <w:rsid w:val="00003206"/>
    <w:rsid w:val="00096F29"/>
    <w:rsid w:val="001F1C21"/>
    <w:rsid w:val="002166E7"/>
    <w:rsid w:val="00231579"/>
    <w:rsid w:val="00276181"/>
    <w:rsid w:val="002C45E3"/>
    <w:rsid w:val="00360205"/>
    <w:rsid w:val="00363C03"/>
    <w:rsid w:val="00455566"/>
    <w:rsid w:val="00473021"/>
    <w:rsid w:val="004C4FAF"/>
    <w:rsid w:val="004F1AD4"/>
    <w:rsid w:val="0059241E"/>
    <w:rsid w:val="005958B9"/>
    <w:rsid w:val="005E1C10"/>
    <w:rsid w:val="00770822"/>
    <w:rsid w:val="007A43C2"/>
    <w:rsid w:val="00863500"/>
    <w:rsid w:val="009037D8"/>
    <w:rsid w:val="009274C5"/>
    <w:rsid w:val="00A01E52"/>
    <w:rsid w:val="00A243B0"/>
    <w:rsid w:val="00A94FEE"/>
    <w:rsid w:val="00A962F8"/>
    <w:rsid w:val="00AD1E1B"/>
    <w:rsid w:val="00AD67A6"/>
    <w:rsid w:val="00C1056A"/>
    <w:rsid w:val="00C3097D"/>
    <w:rsid w:val="00C657BA"/>
    <w:rsid w:val="00CE4DA5"/>
    <w:rsid w:val="00CF7F9E"/>
    <w:rsid w:val="00D57A63"/>
    <w:rsid w:val="00D8087E"/>
    <w:rsid w:val="00D83755"/>
    <w:rsid w:val="00D9232B"/>
    <w:rsid w:val="00E13D0B"/>
    <w:rsid w:val="00E22394"/>
    <w:rsid w:val="00E44312"/>
    <w:rsid w:val="00E44B3C"/>
    <w:rsid w:val="00E643BC"/>
    <w:rsid w:val="00EE3655"/>
    <w:rsid w:val="00EE455E"/>
    <w:rsid w:val="00F92198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C7F8E7-2907-4D17-97FF-B31F9C9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7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AD67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67A6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D67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Колонтитул_"/>
    <w:link w:val="11"/>
    <w:rsid w:val="00AD67A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3"/>
    <w:rsid w:val="00AD67A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4"/>
      <w:szCs w:val="14"/>
    </w:rPr>
  </w:style>
  <w:style w:type="character" w:customStyle="1" w:styleId="a4">
    <w:name w:val="Колонтитул"/>
    <w:basedOn w:val="a3"/>
    <w:rsid w:val="00AD67A6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styleId="a5">
    <w:name w:val="Normal (Web)"/>
    <w:basedOn w:val="a"/>
    <w:rsid w:val="00A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D67A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D67A6"/>
    <w:rPr>
      <w:rFonts w:ascii="Calibri" w:eastAsia="Times New Roman" w:hAnsi="Calibri" w:cs="Times New Roman"/>
    </w:rPr>
  </w:style>
  <w:style w:type="character" w:styleId="a8">
    <w:name w:val="page number"/>
    <w:rsid w:val="00AD67A6"/>
    <w:rPr>
      <w:rFonts w:cs="Times New Roman"/>
    </w:rPr>
  </w:style>
  <w:style w:type="paragraph" w:styleId="a9">
    <w:name w:val="List Paragraph"/>
    <w:basedOn w:val="a"/>
    <w:uiPriority w:val="34"/>
    <w:qFormat/>
    <w:rsid w:val="00AD67A6"/>
    <w:pPr>
      <w:ind w:left="720"/>
      <w:contextualSpacing/>
    </w:pPr>
  </w:style>
  <w:style w:type="character" w:styleId="aa">
    <w:name w:val="Hyperlink"/>
    <w:rsid w:val="00AD67A6"/>
    <w:rPr>
      <w:color w:val="000080"/>
      <w:u w:val="single"/>
    </w:rPr>
  </w:style>
  <w:style w:type="paragraph" w:customStyle="1" w:styleId="ConsPlusNormal">
    <w:name w:val="ConsPlusNormal"/>
    <w:rsid w:val="00AD6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AD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7510D05023E469DE771CE6C36C36E2ADAA97F943BE14649D46DC01C41B67125DF1DBB761A74772uC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510D05023E469DE771CE6C36C36E2ADAA97F943BE14649D46DC01C41B67125DF1DBB761A74772uC6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Борисова2</cp:lastModifiedBy>
  <cp:revision>4</cp:revision>
  <dcterms:created xsi:type="dcterms:W3CDTF">2019-04-26T07:57:00Z</dcterms:created>
  <dcterms:modified xsi:type="dcterms:W3CDTF">2019-04-30T11:46:00Z</dcterms:modified>
</cp:coreProperties>
</file>